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90" w:rsidRPr="00C535B4" w:rsidRDefault="00897A90" w:rsidP="00897A90">
      <w:pPr>
        <w:tabs>
          <w:tab w:val="left" w:pos="1134"/>
        </w:tabs>
        <w:ind w:left="6521"/>
        <w:jc w:val="center"/>
        <w:rPr>
          <w:lang w:val="kk-KZ"/>
        </w:rPr>
      </w:pPr>
      <w:r w:rsidRPr="00C535B4">
        <w:t>Приложение 1</w:t>
      </w:r>
      <w:r w:rsidRPr="00C535B4">
        <w:rPr>
          <w:lang w:val="kk-KZ"/>
        </w:rPr>
        <w:t>4</w:t>
      </w:r>
    </w:p>
    <w:p w:rsidR="00897A90" w:rsidRPr="00C535B4" w:rsidRDefault="00897A90" w:rsidP="00897A90">
      <w:pPr>
        <w:tabs>
          <w:tab w:val="left" w:pos="1134"/>
        </w:tabs>
        <w:ind w:left="6521"/>
        <w:jc w:val="center"/>
      </w:pPr>
      <w:r w:rsidRPr="00C535B4">
        <w:t>к Правилам и условиям</w:t>
      </w:r>
    </w:p>
    <w:p w:rsidR="00897A90" w:rsidRPr="00C535B4" w:rsidRDefault="00897A90" w:rsidP="00897A90">
      <w:pPr>
        <w:tabs>
          <w:tab w:val="left" w:pos="1134"/>
        </w:tabs>
        <w:ind w:left="6521"/>
        <w:jc w:val="center"/>
      </w:pPr>
      <w:r w:rsidRPr="00C535B4">
        <w:t>проведения аттестации педагогов</w:t>
      </w:r>
    </w:p>
    <w:p w:rsidR="00897A90" w:rsidRPr="00C535B4" w:rsidRDefault="00897A90" w:rsidP="00897A90">
      <w:pPr>
        <w:tabs>
          <w:tab w:val="left" w:pos="1134"/>
        </w:tabs>
        <w:jc w:val="center"/>
      </w:pPr>
    </w:p>
    <w:p w:rsidR="00897A90" w:rsidRPr="00897A90" w:rsidRDefault="00897A90" w:rsidP="00897A90">
      <w:pPr>
        <w:tabs>
          <w:tab w:val="left" w:pos="1134"/>
        </w:tabs>
        <w:jc w:val="center"/>
        <w:rPr>
          <w:b/>
        </w:rPr>
      </w:pPr>
      <w:proofErr w:type="gramStart"/>
      <w:r w:rsidRPr="00897A90">
        <w:rPr>
          <w:b/>
        </w:rPr>
        <w:t xml:space="preserve">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профессионального, </w:t>
      </w:r>
      <w:proofErr w:type="spellStart"/>
      <w:r w:rsidRPr="00897A90">
        <w:rPr>
          <w:b/>
        </w:rPr>
        <w:t>послесреднего</w:t>
      </w:r>
      <w:proofErr w:type="spellEnd"/>
      <w:r w:rsidRPr="00897A90">
        <w:rPr>
          <w:b/>
        </w:rPr>
        <w:t xml:space="preserve"> образования, </w:t>
      </w:r>
      <w:bookmarkStart w:id="0" w:name="_Hlk187772898"/>
      <w:r w:rsidRPr="00897A90">
        <w:rPr>
          <w:b/>
        </w:rPr>
        <w:t>организаций образования для детей-сирот и детей, оставшихся без попечения родителей</w:t>
      </w:r>
      <w:bookmarkEnd w:id="0"/>
      <w:proofErr w:type="gramEnd"/>
    </w:p>
    <w:p w:rsidR="00897A90" w:rsidRPr="00C535B4" w:rsidRDefault="00897A90" w:rsidP="00897A90">
      <w:pPr>
        <w:tabs>
          <w:tab w:val="left" w:pos="1134"/>
        </w:tabs>
      </w:pPr>
    </w:p>
    <w:tbl>
      <w:tblPr>
        <w:tblStyle w:val="a3"/>
        <w:tblW w:w="9493" w:type="dxa"/>
        <w:tblLayout w:type="fixed"/>
        <w:tblLook w:val="04A0"/>
      </w:tblPr>
      <w:tblGrid>
        <w:gridCol w:w="2235"/>
        <w:gridCol w:w="1729"/>
        <w:gridCol w:w="2268"/>
        <w:gridCol w:w="3261"/>
      </w:tblGrid>
      <w:tr w:rsidR="00897A90" w:rsidRPr="00C535B4" w:rsidTr="00897A90">
        <w:trPr>
          <w:trHeight w:val="975"/>
        </w:trPr>
        <w:tc>
          <w:tcPr>
            <w:tcW w:w="2235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ФИО (при наличии) педагога</w:t>
            </w:r>
          </w:p>
        </w:tc>
        <w:tc>
          <w:tcPr>
            <w:tcW w:w="1729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ФИО (при наличии) наблюдателя</w:t>
            </w:r>
          </w:p>
        </w:tc>
        <w:tc>
          <w:tcPr>
            <w:tcW w:w="326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897A90">
        <w:trPr>
          <w:trHeight w:val="735"/>
        </w:trPr>
        <w:tc>
          <w:tcPr>
            <w:tcW w:w="2235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Должность, квалификационная категория</w:t>
            </w:r>
          </w:p>
        </w:tc>
        <w:tc>
          <w:tcPr>
            <w:tcW w:w="1729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должность</w:t>
            </w:r>
          </w:p>
        </w:tc>
        <w:tc>
          <w:tcPr>
            <w:tcW w:w="326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897A90">
        <w:trPr>
          <w:trHeight w:val="300"/>
        </w:trPr>
        <w:tc>
          <w:tcPr>
            <w:tcW w:w="2235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Предмет</w:t>
            </w:r>
          </w:p>
        </w:tc>
        <w:tc>
          <w:tcPr>
            <w:tcW w:w="1729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897A90">
        <w:trPr>
          <w:trHeight w:val="495"/>
        </w:trPr>
        <w:tc>
          <w:tcPr>
            <w:tcW w:w="2235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(организованная деятельность)</w:t>
            </w:r>
          </w:p>
        </w:tc>
        <w:tc>
          <w:tcPr>
            <w:tcW w:w="1729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897A90">
        <w:trPr>
          <w:trHeight w:val="735"/>
        </w:trPr>
        <w:tc>
          <w:tcPr>
            <w:tcW w:w="2235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Организация образования</w:t>
            </w:r>
          </w:p>
        </w:tc>
        <w:tc>
          <w:tcPr>
            <w:tcW w:w="1729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Дата наблюдения</w:t>
            </w:r>
          </w:p>
        </w:tc>
        <w:tc>
          <w:tcPr>
            <w:tcW w:w="326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897A90">
        <w:trPr>
          <w:trHeight w:val="495"/>
        </w:trPr>
        <w:tc>
          <w:tcPr>
            <w:tcW w:w="2235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Класс (группа, индивидуальное занятие)</w:t>
            </w:r>
          </w:p>
        </w:tc>
        <w:tc>
          <w:tcPr>
            <w:tcW w:w="1729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1320"/>
        </w:trPr>
        <w:tc>
          <w:tcPr>
            <w:tcW w:w="9493" w:type="dxa"/>
            <w:gridSpan w:val="4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proofErr w:type="gramStart"/>
            <w:r w:rsidRPr="00C535B4">
              <w:rPr>
                <w:sz w:val="24"/>
                <w:szCs w:val="24"/>
              </w:rPr>
              <w:t>Обучающие цели в соответствии с типовой учебной программой, государственного общеобязательного стандарта начального, основного среднего и общего среднего образования/ типовой учебной программой, начального, основного, общего среднего образования для детей с особыми образовательными потребностями /типовой учебной программой детских музыкальных школ, детских художественных школ и детских школ искусств, образовательной программой дополнительного образования для детей / типовой учебной программой цикла или модуля общеобразовательных дисциплин для</w:t>
            </w:r>
            <w:proofErr w:type="gramEnd"/>
            <w:r w:rsidRPr="00C535B4">
              <w:rPr>
                <w:sz w:val="24"/>
                <w:szCs w:val="24"/>
              </w:rPr>
              <w:t xml:space="preserve"> организаций технического и профессионального, </w:t>
            </w:r>
            <w:proofErr w:type="spellStart"/>
            <w:r w:rsidRPr="00C535B4">
              <w:rPr>
                <w:sz w:val="24"/>
                <w:szCs w:val="24"/>
              </w:rPr>
              <w:t>послесреднего</w:t>
            </w:r>
            <w:proofErr w:type="spellEnd"/>
            <w:r w:rsidRPr="00C535B4">
              <w:rPr>
                <w:sz w:val="24"/>
                <w:szCs w:val="24"/>
              </w:rPr>
              <w:t xml:space="preserve"> образования</w:t>
            </w:r>
          </w:p>
        </w:tc>
      </w:tr>
      <w:tr w:rsidR="00897A90" w:rsidRPr="00C535B4" w:rsidTr="000D7552">
        <w:trPr>
          <w:trHeight w:val="300"/>
        </w:trPr>
        <w:tc>
          <w:tcPr>
            <w:tcW w:w="9493" w:type="dxa"/>
            <w:gridSpan w:val="4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 xml:space="preserve">Примечание: вожатый, педагог – </w:t>
            </w:r>
            <w:proofErr w:type="spellStart"/>
            <w:r w:rsidRPr="00C535B4">
              <w:rPr>
                <w:sz w:val="24"/>
                <w:szCs w:val="24"/>
              </w:rPr>
              <w:t>организатор</w:t>
            </w:r>
            <w:proofErr w:type="gramStart"/>
            <w:r w:rsidRPr="00C535B4">
              <w:rPr>
                <w:sz w:val="24"/>
                <w:szCs w:val="24"/>
              </w:rPr>
              <w:t>,п</w:t>
            </w:r>
            <w:proofErr w:type="gramEnd"/>
            <w:r w:rsidRPr="00C535B4">
              <w:rPr>
                <w:sz w:val="24"/>
                <w:szCs w:val="24"/>
              </w:rPr>
              <w:t>едагог-ассистент</w:t>
            </w:r>
            <w:proofErr w:type="spellEnd"/>
            <w:r w:rsidRPr="00C535B4">
              <w:rPr>
                <w:sz w:val="24"/>
                <w:szCs w:val="24"/>
              </w:rPr>
              <w:t xml:space="preserve">, </w:t>
            </w:r>
            <w:proofErr w:type="spellStart"/>
            <w:r w:rsidRPr="00C535B4">
              <w:rPr>
                <w:sz w:val="24"/>
                <w:szCs w:val="24"/>
              </w:rPr>
              <w:t>педагог-профориентатор</w:t>
            </w:r>
            <w:proofErr w:type="spellEnd"/>
            <w:r w:rsidRPr="00C535B4">
              <w:rPr>
                <w:sz w:val="24"/>
                <w:szCs w:val="24"/>
              </w:rPr>
              <w:t xml:space="preserve"> – в соответствии с программой развития организации образования, воспитатель организаций образования для детей-сирот и детей, оставшихся без попечения родителей - в соответствии с единой программой воспитания.</w:t>
            </w:r>
          </w:p>
        </w:tc>
      </w:tr>
      <w:tr w:rsidR="00897A90" w:rsidRPr="00C535B4" w:rsidTr="00897A90">
        <w:trPr>
          <w:trHeight w:val="975"/>
        </w:trPr>
        <w:tc>
          <w:tcPr>
            <w:tcW w:w="2235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Тема, цели урока (занятия, организованной деятельности мероприятия)</w:t>
            </w:r>
          </w:p>
        </w:tc>
        <w:tc>
          <w:tcPr>
            <w:tcW w:w="7258" w:type="dxa"/>
            <w:gridSpan w:val="3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6232" w:type="dxa"/>
            <w:gridSpan w:val="3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Критерии оценивания</w:t>
            </w:r>
          </w:p>
        </w:tc>
        <w:tc>
          <w:tcPr>
            <w:tcW w:w="3261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уровень</w:t>
            </w:r>
          </w:p>
        </w:tc>
      </w:tr>
    </w:tbl>
    <w:p w:rsidR="00897A90" w:rsidRPr="00C535B4" w:rsidRDefault="00897A90" w:rsidP="00897A90">
      <w:pPr>
        <w:tabs>
          <w:tab w:val="left" w:pos="1134"/>
        </w:tabs>
      </w:pPr>
    </w:p>
    <w:tbl>
      <w:tblPr>
        <w:tblStyle w:val="a3"/>
        <w:tblW w:w="9493" w:type="dxa"/>
        <w:tblLayout w:type="fixed"/>
        <w:tblLook w:val="04A0"/>
      </w:tblPr>
      <w:tblGrid>
        <w:gridCol w:w="704"/>
        <w:gridCol w:w="6521"/>
        <w:gridCol w:w="567"/>
        <w:gridCol w:w="567"/>
        <w:gridCol w:w="567"/>
        <w:gridCol w:w="567"/>
      </w:tblGrid>
      <w:tr w:rsidR="00897A90" w:rsidRPr="00C535B4" w:rsidTr="000D7552">
        <w:trPr>
          <w:trHeight w:val="300"/>
        </w:trPr>
        <w:tc>
          <w:tcPr>
            <w:tcW w:w="704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1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3</w:t>
            </w: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 w:val="restart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1.1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Цели урока (занятия, мероприятия)</w:t>
            </w: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соответствуют целям обучения (ожидаемым результатам)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proofErr w:type="gramStart"/>
            <w:r w:rsidRPr="00C535B4">
              <w:rPr>
                <w:sz w:val="24"/>
                <w:szCs w:val="24"/>
              </w:rPr>
              <w:t>конкретны</w:t>
            </w:r>
            <w:proofErr w:type="gramEnd"/>
            <w:r w:rsidRPr="00C535B4">
              <w:rPr>
                <w:sz w:val="24"/>
                <w:szCs w:val="24"/>
              </w:rPr>
              <w:t xml:space="preserve"> и достижимы всеми обучающимися (воспитанниками)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 w:val="restart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1.2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Методы обучения (воспитания) и ресурсы</w:t>
            </w: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соответствуют цели и ожидаемым результатам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соответствуют возрастным (индивидуальным) особенностям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соответствуют образовательным потребностям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применение методов и ресурсов планируется:</w:t>
            </w: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- с учетом результатов исследования практики (педагог-исследователь)</w:t>
            </w: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- на основе авторской программы (педагог-мастер)</w:t>
            </w: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 w:val="restart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1.3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Методы, инструменты оценивания (задания)</w:t>
            </w: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соответствуют цели и ожидаемым результатам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соответствуют возрастным (индивидуальным) особенностям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102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планируется вовлечение обучающихся в процесс сам</w:t>
            </w:r>
            <w:proofErr w:type="gramStart"/>
            <w:r w:rsidRPr="00C535B4">
              <w:rPr>
                <w:sz w:val="24"/>
                <w:szCs w:val="24"/>
              </w:rPr>
              <w:t>о-</w:t>
            </w:r>
            <w:proofErr w:type="gramEnd"/>
            <w:r w:rsidRPr="00C535B4">
              <w:rPr>
                <w:sz w:val="24"/>
                <w:szCs w:val="24"/>
              </w:rPr>
              <w:t xml:space="preserve"> и (или) </w:t>
            </w:r>
            <w:proofErr w:type="spellStart"/>
            <w:r w:rsidRPr="00C535B4">
              <w:rPr>
                <w:sz w:val="24"/>
                <w:szCs w:val="24"/>
              </w:rPr>
              <w:t>взаимооценивания</w:t>
            </w:r>
            <w:proofErr w:type="spellEnd"/>
            <w:r w:rsidRPr="00C535B4">
              <w:rPr>
                <w:sz w:val="24"/>
                <w:szCs w:val="24"/>
              </w:rPr>
              <w:t xml:space="preserve"> (совместный процесс оценивания с педагогом для обучающихся, не требующих выполнения ГОСО) на всех этапах урока (занятия, мероприятия)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применение методов, инструментов оценивания (заданий) планируется:</w:t>
            </w: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- с учетом результатов исследования практики (педагог-исследователь)</w:t>
            </w: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- на основе авторской программы (педагог-мастер)</w:t>
            </w: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2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Преподавание (организация, проведение)</w:t>
            </w: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 w:val="restart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2.1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Предоставление материала урока (занятия, мероприятия) с учетом развития функциональной грамотности</w:t>
            </w: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применяются задания, направленные на развитие навыков поиска, извлечения и интерпретации информации из различных источников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обучающиеся (воспитанники) вовлекаются к определению способов практического применения материала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 w:val="restart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2.2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Применение цифровых образовательных ресурсов и дополнительных источников</w:t>
            </w: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используются разработанные (педагогом) цифровые образовательные ресурсы (при наличии) с учетом индивидуальных потребностей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765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предоставляются ссылки и комментарии к источникам по изучаемой теме (включая ссылки на дополнительные источники) с учетом развития способностей обучающихся (воспитанников)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 w:val="restart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2.3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Применение методов обучения (воспитания), заданий, ресурсов, способов дифференциации</w:t>
            </w: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методы обучения способствуют взаимодействию обучающихся (воспитанников) (или «</w:t>
            </w:r>
            <w:proofErr w:type="spellStart"/>
            <w:r w:rsidRPr="00C535B4">
              <w:rPr>
                <w:sz w:val="24"/>
                <w:szCs w:val="24"/>
              </w:rPr>
              <w:t>педагог-обучающийся</w:t>
            </w:r>
            <w:proofErr w:type="spellEnd"/>
            <w:r w:rsidRPr="00C535B4">
              <w:rPr>
                <w:sz w:val="24"/>
                <w:szCs w:val="24"/>
              </w:rPr>
              <w:t xml:space="preserve"> (воспитанник)»)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учитываются образовательные потребности и индивидуальные особенности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765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дифференциация заданий и ресурсов соответствует образовательным потребностям (в том числе предоставляются дополнительные инструкции для обучающихся (воспитанников) с низкими результатами обучения)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102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использует приемы активизации познавательного интереса обучающихся к теме на всех этапах урока (занятия, мероприятия) (смена видов деятельности, эмоциональность, зрительный контакт, обращение по имени)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 w:val="restart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2.4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Структура урока (занятия, мероприятия), рациональное использование времени</w:t>
            </w:r>
          </w:p>
        </w:tc>
      </w:tr>
      <w:tr w:rsidR="00897A90" w:rsidRPr="00C535B4" w:rsidTr="000D7552">
        <w:trPr>
          <w:trHeight w:val="102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соблюдается структура урока (занятия, организованной деятельности, мероприятия), при этом педагог гибко реагирует на необходимость изменений в соответствии с потребностями обучающихся (воспитанников)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рационально распределяется время (выдерживается тайм-менеджмент)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соблюдается баланс речи (альтернативной коммуникации) педагога и обучающихся (воспитанников)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 w:val="restart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2.5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Организация взаимодействия обучающихся (воспитанников)</w:t>
            </w:r>
          </w:p>
        </w:tc>
      </w:tr>
      <w:tr w:rsidR="00897A90" w:rsidRPr="00C535B4" w:rsidTr="000D7552">
        <w:trPr>
          <w:trHeight w:val="765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соблюдается баланс (рациональность) в применении разных форм взаимодействия (распределяются роли при групповой работе) с учетом индивидуальных особенностей и потребностей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обучающиеся (воспитанники) активно участвуют в обсуждениях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 w:val="restart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2.6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Развитие общечеловеческих и национальных ценностей</w:t>
            </w: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ресурсы, задания способствуют развитию ценностей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обучающиеся (воспитанники) демонстрируют приверженность ценностям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3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Оценивание (мониторинг)</w:t>
            </w: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 w:val="restart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3.1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Применение методов, инструментов оценивания (заданий)</w:t>
            </w: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вовлекаются обучающиеся (воспитанники) в постановку целей и определение ожидаемых результатов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оценивается прогресс обучающихся (воспитанников) на всех этапах урока (занятия, мероприятия)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1275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 xml:space="preserve">методы, инструменты оценивания (задания) способствуют достижению целей и ожидаемых результатов урока (занятия, мероприятия) всеми обучающимися (воспитанниками) (с использованием адаптированных методов </w:t>
            </w:r>
            <w:proofErr w:type="gramStart"/>
            <w:r w:rsidRPr="00C535B4">
              <w:rPr>
                <w:sz w:val="24"/>
                <w:szCs w:val="24"/>
              </w:rPr>
              <w:t>оценивания</w:t>
            </w:r>
            <w:proofErr w:type="gramEnd"/>
            <w:r w:rsidRPr="00C535B4">
              <w:rPr>
                <w:sz w:val="24"/>
                <w:szCs w:val="24"/>
              </w:rPr>
              <w:t xml:space="preserve"> с учетом образовательных потребностей обучающихся (воспитанников)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765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предоставляется своевременная обратная связь, предоставляются рекомендации для развития навыков (с использованием инструментов оценивания при необходимости)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102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предоставляет возможности для сам</w:t>
            </w:r>
            <w:proofErr w:type="gramStart"/>
            <w:r w:rsidRPr="00C535B4">
              <w:rPr>
                <w:sz w:val="24"/>
                <w:szCs w:val="24"/>
              </w:rPr>
              <w:t>о-</w:t>
            </w:r>
            <w:proofErr w:type="gramEnd"/>
            <w:r w:rsidRPr="00C535B4">
              <w:rPr>
                <w:sz w:val="24"/>
                <w:szCs w:val="24"/>
              </w:rPr>
              <w:t xml:space="preserve"> и (или) </w:t>
            </w:r>
            <w:proofErr w:type="spellStart"/>
            <w:r w:rsidRPr="00C535B4">
              <w:rPr>
                <w:sz w:val="24"/>
                <w:szCs w:val="24"/>
              </w:rPr>
              <w:t>взаимооценивания</w:t>
            </w:r>
            <w:proofErr w:type="spellEnd"/>
            <w:r w:rsidRPr="00C535B4">
              <w:rPr>
                <w:sz w:val="24"/>
                <w:szCs w:val="24"/>
              </w:rPr>
              <w:t xml:space="preserve"> (совместный процесс оценивания с педагогом для обучающихся, не требующих выполнения ГОСО) на всех этапах урока (занятия, мероприятия)</w:t>
            </w: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 xml:space="preserve">Примечание: вожатый, педагог – организатор, </w:t>
            </w:r>
            <w:proofErr w:type="spellStart"/>
            <w:r w:rsidRPr="00C535B4">
              <w:rPr>
                <w:sz w:val="24"/>
                <w:szCs w:val="24"/>
              </w:rPr>
              <w:t>воспитатель</w:t>
            </w:r>
            <w:proofErr w:type="gramStart"/>
            <w:r w:rsidRPr="00C535B4">
              <w:rPr>
                <w:sz w:val="24"/>
                <w:szCs w:val="24"/>
              </w:rPr>
              <w:t>,п</w:t>
            </w:r>
            <w:proofErr w:type="gramEnd"/>
            <w:r w:rsidRPr="00C535B4">
              <w:rPr>
                <w:sz w:val="24"/>
                <w:szCs w:val="24"/>
              </w:rPr>
              <w:t>едагог-ассистент</w:t>
            </w:r>
            <w:proofErr w:type="spellEnd"/>
            <w:r w:rsidRPr="00C535B4">
              <w:rPr>
                <w:sz w:val="24"/>
                <w:szCs w:val="24"/>
              </w:rPr>
              <w:t xml:space="preserve">, </w:t>
            </w:r>
            <w:proofErr w:type="spellStart"/>
            <w:r w:rsidRPr="00C535B4">
              <w:rPr>
                <w:sz w:val="24"/>
                <w:szCs w:val="24"/>
              </w:rPr>
              <w:t>педагог-профориентатор</w:t>
            </w:r>
            <w:proofErr w:type="spellEnd"/>
            <w:r w:rsidRPr="00C535B4">
              <w:rPr>
                <w:sz w:val="24"/>
                <w:szCs w:val="24"/>
              </w:rPr>
              <w:t xml:space="preserve"> – в соответствии с целями мероприятия, организованной деятельности</w:t>
            </w: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рефлексия соответствует целям и ожидаемым результатам урока (занятия, мероприятия), планируется развитие навыков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lastRenderedPageBreak/>
              <w:t>4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Рефлексия</w:t>
            </w: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vMerge w:val="restart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4.1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  <w:gridSpan w:val="5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Рефлексия по уроку (занятию, мероприятию)</w:t>
            </w:r>
          </w:p>
        </w:tc>
      </w:tr>
      <w:tr w:rsidR="00897A90" w:rsidRPr="00C535B4" w:rsidTr="000D7552">
        <w:trPr>
          <w:trHeight w:val="765"/>
        </w:trPr>
        <w:tc>
          <w:tcPr>
            <w:tcW w:w="704" w:type="dxa"/>
            <w:vMerge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проводится оценивание урока (занятия, мероприятия) на основе достижения обучающимися (воспитанниками) целей (ожидаемых результатов)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510"/>
        </w:trPr>
        <w:tc>
          <w:tcPr>
            <w:tcW w:w="704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  <w:lang w:val="kk-KZ"/>
              </w:rPr>
            </w:pPr>
            <w:r w:rsidRPr="00C535B4">
              <w:rPr>
                <w:sz w:val="24"/>
                <w:szCs w:val="24"/>
              </w:rPr>
              <w:t>4.2</w:t>
            </w:r>
            <w:r w:rsidRPr="00C535B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определяются направления и конкретные действия по развитию практики и на основе оценки качества урока (занятия, мероприятия)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704" w:type="dxa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итого (</w:t>
            </w:r>
            <w:proofErr w:type="spellStart"/>
            <w:r w:rsidRPr="00C535B4">
              <w:rPr>
                <w:sz w:val="24"/>
                <w:szCs w:val="24"/>
              </w:rPr>
              <w:t>max</w:t>
            </w:r>
            <w:proofErr w:type="spellEnd"/>
            <w:r w:rsidRPr="00C535B4">
              <w:rPr>
                <w:sz w:val="24"/>
                <w:szCs w:val="24"/>
              </w:rPr>
              <w:t xml:space="preserve"> 102)</w:t>
            </w:r>
          </w:p>
        </w:tc>
        <w:tc>
          <w:tcPr>
            <w:tcW w:w="2268" w:type="dxa"/>
            <w:gridSpan w:val="4"/>
            <w:hideMark/>
          </w:tcPr>
          <w:p w:rsidR="00897A90" w:rsidRPr="00C535B4" w:rsidRDefault="00897A90" w:rsidP="000D7552">
            <w:pPr>
              <w:rPr>
                <w:sz w:val="24"/>
                <w:szCs w:val="24"/>
              </w:rPr>
            </w:pPr>
          </w:p>
        </w:tc>
      </w:tr>
      <w:tr w:rsidR="00897A90" w:rsidRPr="00C535B4" w:rsidTr="000D7552">
        <w:trPr>
          <w:trHeight w:val="300"/>
        </w:trPr>
        <w:tc>
          <w:tcPr>
            <w:tcW w:w="9493" w:type="dxa"/>
            <w:gridSpan w:val="6"/>
            <w:hideMark/>
          </w:tcPr>
          <w:p w:rsidR="00897A90" w:rsidRPr="00C535B4" w:rsidRDefault="00897A90" w:rsidP="000D7552">
            <w:pPr>
              <w:jc w:val="both"/>
              <w:rPr>
                <w:sz w:val="24"/>
                <w:szCs w:val="24"/>
              </w:rPr>
            </w:pPr>
            <w:r w:rsidRPr="00C535B4">
              <w:rPr>
                <w:sz w:val="24"/>
                <w:szCs w:val="24"/>
              </w:rPr>
              <w:t>Рекомендации</w:t>
            </w:r>
          </w:p>
        </w:tc>
      </w:tr>
    </w:tbl>
    <w:p w:rsidR="00897A90" w:rsidRPr="00C535B4" w:rsidRDefault="00897A90" w:rsidP="00897A90">
      <w:pPr>
        <w:tabs>
          <w:tab w:val="left" w:pos="1134"/>
        </w:tabs>
      </w:pPr>
    </w:p>
    <w:p w:rsidR="00897A90" w:rsidRPr="00C535B4" w:rsidRDefault="00897A90" w:rsidP="00897A90">
      <w:pPr>
        <w:tabs>
          <w:tab w:val="left" w:pos="1134"/>
        </w:tabs>
      </w:pPr>
      <w:r w:rsidRPr="00C535B4">
        <w:t>«Ознакомлен»</w:t>
      </w:r>
    </w:p>
    <w:p w:rsidR="00897A90" w:rsidRPr="00C535B4" w:rsidRDefault="00897A90" w:rsidP="00897A90">
      <w:pPr>
        <w:tabs>
          <w:tab w:val="left" w:pos="1134"/>
        </w:tabs>
      </w:pPr>
      <w:r w:rsidRPr="00C535B4">
        <w:t>________________          ________________________________________</w:t>
      </w:r>
    </w:p>
    <w:p w:rsidR="00897A90" w:rsidRPr="00C535B4" w:rsidRDefault="00897A90" w:rsidP="00897A90">
      <w:pPr>
        <w:tabs>
          <w:tab w:val="left" w:pos="1134"/>
        </w:tabs>
      </w:pPr>
      <w:r w:rsidRPr="00C535B4">
        <w:t xml:space="preserve">Подпись наблюдателя           </w:t>
      </w:r>
      <w:r w:rsidRPr="00C535B4">
        <w:rPr>
          <w:lang w:val="kk-KZ"/>
        </w:rPr>
        <w:t>ф</w:t>
      </w:r>
      <w:proofErr w:type="spellStart"/>
      <w:r w:rsidRPr="00C535B4">
        <w:t>амилия</w:t>
      </w:r>
      <w:proofErr w:type="spellEnd"/>
      <w:proofErr w:type="gramStart"/>
      <w:r w:rsidRPr="00C535B4">
        <w:rPr>
          <w:lang w:val="kk-KZ"/>
        </w:rPr>
        <w:t>,и</w:t>
      </w:r>
      <w:proofErr w:type="gramEnd"/>
      <w:r w:rsidRPr="00C535B4">
        <w:t>мя</w:t>
      </w:r>
      <w:r w:rsidRPr="00C535B4">
        <w:rPr>
          <w:lang w:val="kk-KZ"/>
        </w:rPr>
        <w:t>,о</w:t>
      </w:r>
      <w:proofErr w:type="spellStart"/>
      <w:r w:rsidRPr="00C535B4">
        <w:t>тчество</w:t>
      </w:r>
      <w:proofErr w:type="spellEnd"/>
      <w:r w:rsidRPr="00C535B4">
        <w:t xml:space="preserve"> (при наличии)         </w:t>
      </w:r>
    </w:p>
    <w:p w:rsidR="00897A90" w:rsidRPr="00C535B4" w:rsidRDefault="00897A90" w:rsidP="00897A90">
      <w:pPr>
        <w:tabs>
          <w:tab w:val="left" w:pos="1134"/>
        </w:tabs>
      </w:pPr>
      <w:r w:rsidRPr="00C535B4">
        <w:t>________________          ________________________________________</w:t>
      </w:r>
    </w:p>
    <w:p w:rsidR="00897A90" w:rsidRPr="00C535B4" w:rsidRDefault="00897A90" w:rsidP="00897A90">
      <w:pPr>
        <w:tabs>
          <w:tab w:val="left" w:pos="1134"/>
        </w:tabs>
      </w:pPr>
      <w:r w:rsidRPr="00C535B4">
        <w:t>Подпись</w:t>
      </w:r>
      <w:r w:rsidRPr="00C535B4">
        <w:rPr>
          <w:lang w:val="kk-KZ"/>
        </w:rPr>
        <w:t xml:space="preserve"> педагога                                </w:t>
      </w:r>
      <w:r w:rsidRPr="00C535B4">
        <w:t xml:space="preserve">фамилия, имя, отчество (при наличии)         </w:t>
      </w:r>
    </w:p>
    <w:p w:rsidR="00897A90" w:rsidRPr="00C535B4" w:rsidRDefault="00897A90" w:rsidP="00897A90">
      <w:pPr>
        <w:tabs>
          <w:tab w:val="left" w:pos="1134"/>
        </w:tabs>
      </w:pPr>
    </w:p>
    <w:p w:rsidR="00E809CE" w:rsidRDefault="00E809CE"/>
    <w:sectPr w:rsidR="00E809CE" w:rsidSect="00E8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A90"/>
    <w:rsid w:val="001C195D"/>
    <w:rsid w:val="003C11AB"/>
    <w:rsid w:val="005927A4"/>
    <w:rsid w:val="0081006C"/>
    <w:rsid w:val="00897A90"/>
    <w:rsid w:val="00C04AB6"/>
    <w:rsid w:val="00D46F27"/>
    <w:rsid w:val="00E809CE"/>
    <w:rsid w:val="00EF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A9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1070</Words>
  <Characters>6103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Zhanilsin</dc:creator>
  <cp:lastModifiedBy>Zhanilsin</cp:lastModifiedBy>
  <cp:revision>1</cp:revision>
  <cp:lastPrinted>2025-04-10T08:48:00Z</cp:lastPrinted>
  <dcterms:created xsi:type="dcterms:W3CDTF">2025-04-10T08:46:00Z</dcterms:created>
  <dcterms:modified xsi:type="dcterms:W3CDTF">2025-04-10T08:51:00Z</dcterms:modified>
</cp:coreProperties>
</file>