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A2" w:rsidRDefault="00C80C18" w:rsidP="002009DA">
      <w:pPr>
        <w:pStyle w:val="a4"/>
        <w:ind w:left="0"/>
        <w:rPr>
          <w:color w:val="FFFFFF"/>
          <w:spacing w:val="-7"/>
          <w:sz w:val="48"/>
          <w:lang w:val="kk-KZ"/>
        </w:rPr>
      </w:pPr>
      <w:r w:rsidRPr="00BE60A2">
        <w:rPr>
          <w:noProof/>
          <w:color w:val="4BACC6" w:themeColor="accent5"/>
          <w:sz w:val="48"/>
          <w:lang w:val="ru-RU" w:eastAsia="ru-RU"/>
        </w:rPr>
        <w:drawing>
          <wp:anchor distT="0" distB="0" distL="0" distR="0" simplePos="0" relativeHeight="251659776" behindDoc="1" locked="0" layoutInCell="1" allowOverlap="1">
            <wp:simplePos x="0" y="0"/>
            <wp:positionH relativeFrom="page">
              <wp:posOffset>0</wp:posOffset>
            </wp:positionH>
            <wp:positionV relativeFrom="page">
              <wp:posOffset>0</wp:posOffset>
            </wp:positionV>
            <wp:extent cx="7545069" cy="106660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5069" cy="10666043"/>
                    </a:xfrm>
                    <a:prstGeom prst="rect">
                      <a:avLst/>
                    </a:prstGeom>
                  </pic:spPr>
                </pic:pic>
              </a:graphicData>
            </a:graphic>
          </wp:anchor>
        </w:drawing>
      </w:r>
      <w:r w:rsidR="002009DA">
        <w:rPr>
          <w:color w:val="FFFFFF"/>
          <w:spacing w:val="-7"/>
          <w:sz w:val="48"/>
          <w:lang w:val="kk-KZ"/>
        </w:rPr>
        <w:t xml:space="preserve">                          </w:t>
      </w:r>
    </w:p>
    <w:p w:rsidR="0068153F" w:rsidRPr="00BE60A2" w:rsidRDefault="002009DA" w:rsidP="00BE60A2">
      <w:pPr>
        <w:pStyle w:val="a4"/>
        <w:ind w:left="0"/>
        <w:jc w:val="center"/>
        <w:rPr>
          <w:rFonts w:ascii="Times New Roman" w:hAnsi="Times New Roman" w:cs="Times New Roman"/>
          <w:color w:val="FFFFFF"/>
          <w:spacing w:val="-7"/>
          <w:sz w:val="72"/>
          <w:szCs w:val="72"/>
          <w:lang w:val="kk-KZ"/>
        </w:rPr>
      </w:pPr>
      <w:r w:rsidRPr="00BE60A2">
        <w:rPr>
          <w:rFonts w:ascii="Times New Roman" w:hAnsi="Times New Roman" w:cs="Times New Roman"/>
          <w:color w:val="FFFFFF"/>
          <w:spacing w:val="-7"/>
          <w:sz w:val="72"/>
          <w:szCs w:val="72"/>
          <w:lang w:val="kk-KZ"/>
        </w:rPr>
        <w:t>Конкурсное задание</w:t>
      </w:r>
    </w:p>
    <w:p w:rsidR="00BE60A2" w:rsidRPr="00ED2EA6" w:rsidRDefault="00BE60A2" w:rsidP="00BE60A2">
      <w:pPr>
        <w:pStyle w:val="a4"/>
        <w:spacing w:line="240" w:lineRule="auto"/>
        <w:ind w:left="0"/>
        <w:jc w:val="right"/>
        <w:rPr>
          <w:rFonts w:ascii="Times New Roman" w:hAnsi="Times New Roman" w:cs="Times New Roman"/>
          <w:color w:val="FFFFFF"/>
          <w:spacing w:val="-7"/>
          <w:sz w:val="44"/>
          <w:szCs w:val="44"/>
          <w:lang w:val="ru-RU"/>
        </w:rPr>
      </w:pPr>
      <w:r w:rsidRPr="00BE60A2">
        <w:rPr>
          <w:rFonts w:ascii="Times New Roman" w:hAnsi="Times New Roman" w:cs="Times New Roman"/>
          <w:color w:val="FFFFFF"/>
          <w:spacing w:val="-7"/>
          <w:sz w:val="44"/>
          <w:szCs w:val="44"/>
          <w:lang w:val="kk-KZ"/>
        </w:rPr>
        <w:t>Регионального конкурса профессионального мастерства WorldS</w:t>
      </w:r>
      <w:r w:rsidRPr="00BE60A2">
        <w:rPr>
          <w:rFonts w:ascii="Times New Roman" w:hAnsi="Times New Roman" w:cs="Times New Roman"/>
          <w:color w:val="FFFFFF"/>
          <w:spacing w:val="-7"/>
          <w:sz w:val="44"/>
          <w:szCs w:val="44"/>
        </w:rPr>
        <w:t>kills</w:t>
      </w:r>
      <w:r w:rsidRPr="00BE60A2">
        <w:rPr>
          <w:rFonts w:ascii="Times New Roman" w:hAnsi="Times New Roman" w:cs="Times New Roman"/>
          <w:color w:val="FFFFFF"/>
          <w:spacing w:val="-7"/>
          <w:sz w:val="44"/>
          <w:szCs w:val="44"/>
          <w:lang w:val="ru-RU"/>
        </w:rPr>
        <w:t xml:space="preserve"> </w:t>
      </w:r>
      <w:r w:rsidR="00ED2EA6">
        <w:rPr>
          <w:rFonts w:ascii="Times New Roman" w:hAnsi="Times New Roman" w:cs="Times New Roman"/>
          <w:color w:val="FFFFFF"/>
          <w:spacing w:val="-7"/>
          <w:sz w:val="44"/>
          <w:szCs w:val="44"/>
        </w:rPr>
        <w:t>Oral</w:t>
      </w:r>
      <w:bookmarkStart w:id="0" w:name="_GoBack"/>
      <w:bookmarkEnd w:id="0"/>
      <w:r w:rsidRPr="00BE60A2">
        <w:rPr>
          <w:rFonts w:ascii="Times New Roman" w:hAnsi="Times New Roman" w:cs="Times New Roman"/>
          <w:color w:val="FFFFFF"/>
          <w:spacing w:val="-7"/>
          <w:sz w:val="44"/>
          <w:szCs w:val="44"/>
          <w:lang w:val="ru-RU"/>
        </w:rPr>
        <w:t xml:space="preserve"> 2026</w:t>
      </w:r>
    </w:p>
    <w:p w:rsidR="00BE60A2" w:rsidRDefault="00BE60A2" w:rsidP="00BE60A2">
      <w:pPr>
        <w:pStyle w:val="a4"/>
        <w:spacing w:line="240" w:lineRule="auto"/>
        <w:ind w:left="0"/>
        <w:jc w:val="right"/>
        <w:rPr>
          <w:rFonts w:ascii="Times New Roman" w:hAnsi="Times New Roman" w:cs="Times New Roman"/>
          <w:color w:val="4BACC6" w:themeColor="accent5"/>
          <w:sz w:val="44"/>
          <w:szCs w:val="44"/>
          <w:lang w:val="ru-RU"/>
        </w:rPr>
      </w:pPr>
      <w:r w:rsidRPr="00BE60A2">
        <w:rPr>
          <w:rFonts w:ascii="Times New Roman" w:hAnsi="Times New Roman" w:cs="Times New Roman"/>
          <w:color w:val="FFFFFF"/>
          <w:spacing w:val="-7"/>
          <w:sz w:val="44"/>
          <w:szCs w:val="44"/>
          <w:lang w:val="ru-RU"/>
        </w:rPr>
        <w:t xml:space="preserve">по </w:t>
      </w:r>
      <w:r w:rsidRPr="00BE60A2">
        <w:rPr>
          <w:rFonts w:ascii="Times New Roman" w:hAnsi="Times New Roman" w:cs="Times New Roman"/>
          <w:color w:val="FFFFFF"/>
          <w:spacing w:val="-7"/>
          <w:sz w:val="44"/>
          <w:szCs w:val="44"/>
          <w:lang w:val="kk-KZ"/>
        </w:rPr>
        <w:t xml:space="preserve">компетенции </w:t>
      </w:r>
      <w:r w:rsidRPr="00BE60A2">
        <w:rPr>
          <w:rFonts w:ascii="Times New Roman" w:hAnsi="Times New Roman" w:cs="Times New Roman"/>
          <w:color w:val="4BACC6" w:themeColor="accent5"/>
          <w:sz w:val="44"/>
          <w:szCs w:val="44"/>
          <w:lang w:val="ru-RU"/>
        </w:rPr>
        <w:t>«Ресторанный сервис»</w:t>
      </w:r>
    </w:p>
    <w:p w:rsidR="00BE60A2" w:rsidRPr="00BE60A2" w:rsidRDefault="00BE60A2" w:rsidP="00360354">
      <w:pPr>
        <w:spacing w:line="360" w:lineRule="auto"/>
        <w:ind w:right="567"/>
        <w:jc w:val="right"/>
        <w:rPr>
          <w:rFonts w:ascii="Times New Roman" w:hAnsi="Times New Roman" w:cs="Times New Roman"/>
          <w:color w:val="FFFFFF" w:themeColor="background1"/>
          <w:sz w:val="36"/>
          <w:szCs w:val="36"/>
          <w:lang w:val="ru-RU"/>
        </w:rPr>
      </w:pPr>
      <w:r w:rsidRPr="00BE60A2">
        <w:rPr>
          <w:rFonts w:ascii="Times New Roman" w:hAnsi="Times New Roman" w:cs="Times New Roman"/>
          <w:color w:val="FFFFFF" w:themeColor="background1"/>
          <w:sz w:val="36"/>
          <w:szCs w:val="36"/>
          <w:lang w:val="ru-RU"/>
        </w:rPr>
        <w:t>Разработали:</w:t>
      </w:r>
    </w:p>
    <w:p w:rsidR="00BE60A2" w:rsidRPr="00BE60A2" w:rsidRDefault="00BE60A2" w:rsidP="00BE60A2">
      <w:pPr>
        <w:spacing w:line="360" w:lineRule="auto"/>
        <w:ind w:right="567"/>
        <w:jc w:val="right"/>
        <w:rPr>
          <w:rFonts w:ascii="Times New Roman" w:hAnsi="Times New Roman" w:cs="Times New Roman"/>
          <w:color w:val="FFFFFF" w:themeColor="background1"/>
          <w:sz w:val="28"/>
          <w:szCs w:val="28"/>
          <w:lang w:val="kk-KZ"/>
        </w:rPr>
      </w:pPr>
      <w:r w:rsidRPr="00BE60A2">
        <w:rPr>
          <w:rFonts w:ascii="Times New Roman" w:hAnsi="Times New Roman" w:cs="Times New Roman"/>
          <w:color w:val="FFFFFF" w:themeColor="background1"/>
          <w:sz w:val="28"/>
          <w:szCs w:val="28"/>
          <w:lang w:val="ru-RU"/>
        </w:rPr>
        <w:t>Главный эксперт</w:t>
      </w:r>
      <w:r w:rsidRPr="00BE60A2">
        <w:rPr>
          <w:rFonts w:ascii="Times New Roman" w:hAnsi="Times New Roman" w:cs="Times New Roman"/>
          <w:color w:val="FFFFFF" w:themeColor="background1"/>
          <w:sz w:val="28"/>
          <w:szCs w:val="28"/>
          <w:lang w:val="kk-KZ"/>
        </w:rPr>
        <w:t>:</w:t>
      </w:r>
      <w:r w:rsidRPr="00BE60A2">
        <w:rPr>
          <w:rFonts w:ascii="Times New Roman" w:hAnsi="Times New Roman" w:cs="Times New Roman"/>
          <w:color w:val="FFFFFF" w:themeColor="background1"/>
          <w:sz w:val="28"/>
          <w:szCs w:val="28"/>
          <w:lang w:val="ru-RU"/>
        </w:rPr>
        <w:t xml:space="preserve">  </w:t>
      </w:r>
      <w:r w:rsidRPr="00BE60A2">
        <w:rPr>
          <w:rFonts w:ascii="Times New Roman" w:hAnsi="Times New Roman" w:cs="Times New Roman"/>
          <w:color w:val="FFFFFF" w:themeColor="background1"/>
          <w:sz w:val="28"/>
          <w:szCs w:val="28"/>
          <w:lang w:val="kk-KZ"/>
        </w:rPr>
        <w:t>Науан Шаттыгүл Артурқызы</w:t>
      </w:r>
    </w:p>
    <w:p w:rsidR="00BE60A2" w:rsidRPr="00BE60A2" w:rsidRDefault="00BE60A2" w:rsidP="00BE60A2">
      <w:pPr>
        <w:spacing w:line="360" w:lineRule="auto"/>
        <w:ind w:right="567"/>
        <w:rPr>
          <w:rFonts w:ascii="Times New Roman" w:hAnsi="Times New Roman" w:cs="Times New Roman"/>
          <w:color w:val="FFFFFF" w:themeColor="background1"/>
          <w:sz w:val="28"/>
          <w:szCs w:val="28"/>
          <w:lang w:val="kk-KZ"/>
        </w:rPr>
      </w:pPr>
      <w:r w:rsidRPr="00BE60A2">
        <w:rPr>
          <w:rFonts w:ascii="Times New Roman" w:hAnsi="Times New Roman" w:cs="Times New Roman"/>
          <w:color w:val="FFFFFF" w:themeColor="background1"/>
          <w:sz w:val="28"/>
          <w:szCs w:val="28"/>
          <w:lang w:val="ru-RU"/>
        </w:rPr>
        <w:t xml:space="preserve">           </w:t>
      </w:r>
      <w:r>
        <w:rPr>
          <w:rFonts w:ascii="Times New Roman" w:hAnsi="Times New Roman" w:cs="Times New Roman"/>
          <w:color w:val="FFFFFF" w:themeColor="background1"/>
          <w:sz w:val="28"/>
          <w:szCs w:val="28"/>
          <w:lang w:val="ru-RU"/>
        </w:rPr>
        <w:t xml:space="preserve">                 </w:t>
      </w:r>
      <w:r w:rsidRPr="00BE60A2">
        <w:rPr>
          <w:rFonts w:ascii="Times New Roman" w:hAnsi="Times New Roman" w:cs="Times New Roman"/>
          <w:color w:val="FFFFFF" w:themeColor="background1"/>
          <w:sz w:val="28"/>
          <w:szCs w:val="28"/>
          <w:lang w:val="ru-RU"/>
        </w:rPr>
        <w:t xml:space="preserve"> Заместитель главного эксперта: </w:t>
      </w:r>
      <w:r w:rsidRPr="00BE60A2">
        <w:rPr>
          <w:rFonts w:ascii="Times New Roman" w:hAnsi="Times New Roman" w:cs="Times New Roman"/>
          <w:color w:val="FFFFFF" w:themeColor="background1"/>
          <w:sz w:val="28"/>
          <w:szCs w:val="28"/>
          <w:lang w:val="kk-KZ"/>
        </w:rPr>
        <w:t>Шакенова Гульзат Маратовна</w:t>
      </w:r>
    </w:p>
    <w:p w:rsidR="00BE60A2" w:rsidRPr="00BE60A2" w:rsidRDefault="00BE60A2" w:rsidP="00BE60A2">
      <w:pPr>
        <w:pStyle w:val="a4"/>
        <w:spacing w:line="240" w:lineRule="auto"/>
        <w:ind w:left="0"/>
        <w:jc w:val="right"/>
        <w:rPr>
          <w:rFonts w:ascii="Times New Roman" w:hAnsi="Times New Roman" w:cs="Times New Roman"/>
          <w:sz w:val="44"/>
          <w:szCs w:val="44"/>
          <w:lang w:val="ru-RU"/>
        </w:rPr>
      </w:pPr>
      <w:r w:rsidRPr="00BE60A2">
        <w:rPr>
          <w:b/>
          <w:sz w:val="44"/>
          <w:szCs w:val="44"/>
          <w:lang w:val="ru-RU"/>
        </w:rPr>
        <w:t xml:space="preserve"> </w:t>
      </w:r>
      <w:r w:rsidRPr="00BE60A2">
        <w:rPr>
          <w:rFonts w:ascii="Times New Roman" w:hAnsi="Times New Roman" w:cs="Times New Roman"/>
          <w:color w:val="FFFFFF"/>
          <w:spacing w:val="-7"/>
          <w:sz w:val="44"/>
          <w:szCs w:val="44"/>
          <w:lang w:val="kk-KZ"/>
        </w:rPr>
        <w:t xml:space="preserve">  </w:t>
      </w:r>
    </w:p>
    <w:p w:rsidR="0068153F" w:rsidRPr="002009DA" w:rsidRDefault="002009DA" w:rsidP="002009DA">
      <w:pPr>
        <w:spacing w:before="330"/>
        <w:rPr>
          <w:sz w:val="48"/>
          <w:lang w:val="kk-KZ"/>
        </w:rPr>
      </w:pPr>
      <w:r>
        <w:rPr>
          <w:color w:val="FFFFFF"/>
          <w:spacing w:val="-8"/>
          <w:sz w:val="48"/>
          <w:lang w:val="kk-KZ"/>
        </w:rPr>
        <w:t xml:space="preserve">                </w:t>
      </w: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pPr>
        <w:pStyle w:val="a3"/>
        <w:rPr>
          <w:rFonts w:ascii="Georgia"/>
          <w:sz w:val="14"/>
          <w:lang w:val="ru-RU"/>
        </w:rPr>
      </w:pPr>
    </w:p>
    <w:p w:rsidR="0068153F" w:rsidRPr="002009DA" w:rsidRDefault="0068153F" w:rsidP="00360354">
      <w:pPr>
        <w:pStyle w:val="a3"/>
        <w:spacing w:before="91"/>
        <w:jc w:val="center"/>
        <w:rPr>
          <w:rFonts w:ascii="Georgia"/>
          <w:sz w:val="14"/>
          <w:lang w:val="ru-RU"/>
        </w:rPr>
      </w:pPr>
    </w:p>
    <w:p w:rsidR="0068153F" w:rsidRPr="00A22915" w:rsidRDefault="0068153F">
      <w:pPr>
        <w:pStyle w:val="a3"/>
        <w:ind w:left="8551"/>
        <w:rPr>
          <w:lang w:val="ru-RU"/>
        </w:rPr>
      </w:pPr>
    </w:p>
    <w:sdt>
      <w:sdtPr>
        <w:rPr>
          <w:rFonts w:ascii="Times New Roman" w:eastAsiaTheme="minorEastAsia" w:hAnsi="Times New Roman" w:cs="Times New Roman"/>
          <w:lang w:eastAsia="ru-RU"/>
        </w:rPr>
        <w:id w:val="-957866008"/>
        <w:docPartObj>
          <w:docPartGallery w:val="Cover Pages"/>
          <w:docPartUnique/>
        </w:docPartObj>
      </w:sdtPr>
      <w:sdtEndPr/>
      <w:sdtContent>
        <w:p w:rsidR="00F50CEC" w:rsidRPr="008E029F" w:rsidRDefault="00ED2EA6" w:rsidP="00360354">
          <w:pPr>
            <w:jc w:val="center"/>
            <w:rPr>
              <w:rFonts w:ascii="Times New Roman" w:eastAsiaTheme="minorEastAsia" w:hAnsi="Times New Roman" w:cs="Times New Roman"/>
              <w:lang w:val="kk-KZ" w:eastAsia="ru-RU"/>
            </w:rPr>
          </w:pPr>
          <w:r>
            <w:rPr>
              <w:rFonts w:ascii="Times New Roman" w:eastAsiaTheme="minorHAnsi" w:hAnsi="Times New Roman" w:cs="Times New Roman"/>
              <w:noProof/>
              <w:lang w:eastAsia="ru-RU"/>
            </w:rPr>
            <w:pict>
              <v:shapetype id="_x0000_t202" coordsize="21600,21600" o:spt="202" path="m,l,21600r21600,l21600,xe">
                <v:stroke joinstyle="miter"/>
                <v:path gradientshapeok="t" o:connecttype="rect"/>
              </v:shapetype>
              <v:shape id="Текстовое поле 131" o:spid="_x0000_s1026" type="#_x0000_t202" style="position:absolute;left:0;text-align:left;margin-left:417.15pt;margin-top:137.05pt;width:3.55pt;height:3.55pt;z-index:251661824;visibility:visible;mso-wrap-distance-left:14.4pt;mso-wrap-distance-right:14.4pt;mso-position-horizontal-relative:margin;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" filled="f" stroked="f" strokeweight=".5pt">
                <v:textbox style="mso-next-textbox:#Текстовое поле 131" inset="0,0,0,0">
                  <w:txbxContent>
                    <w:p w:rsidR="00F50CEC" w:rsidRPr="00733057" w:rsidRDefault="00F50CEC" w:rsidP="00F50CEC">
                      <w:pPr>
                        <w:pStyle w:val="aa"/>
                        <w:rPr>
                          <w:color w:val="auto"/>
                          <w:sz w:val="72"/>
                        </w:rPr>
                      </w:pPr>
                      <w:r>
                        <w:rPr>
                          <w:color w:val="auto"/>
                          <w:sz w:val="72"/>
                        </w:rPr>
                        <w:t xml:space="preserve">             </w:t>
                      </w:r>
                    </w:p>
                    <w:p w:rsidR="00F50CEC" w:rsidRDefault="00F50CEC" w:rsidP="00F50CEC">
                      <w:pPr>
                        <w:pStyle w:val="a8"/>
                        <w:spacing w:before="80" w:after="40"/>
                        <w:rPr>
                          <w:caps/>
                          <w:color w:val="4BACC6" w:themeColor="accent5"/>
                          <w:sz w:val="24"/>
                          <w:szCs w:val="24"/>
                        </w:rPr>
                      </w:pPr>
                    </w:p>
                  </w:txbxContent>
                </v:textbox>
                <w10:wrap type="square" anchorx="margin" anchory="page"/>
              </v:shape>
            </w:pict>
          </w:r>
          <w:r>
            <w:rPr>
              <w:rFonts w:ascii="Times New Roman" w:eastAsiaTheme="minorHAnsi" w:hAnsi="Times New Roman" w:cs="Times New Roman"/>
              <w:noProof/>
              <w:sz w:val="72"/>
              <w:szCs w:val="72"/>
            </w:rPr>
            <w:pict>
              <v:shape id="_x0000_s1027" type="#_x0000_t202" style="position:absolute;left:0;text-align:left;margin-left:312.6pt;margin-top:384.2pt;width:70.5pt;height:30.6pt;z-index:25166284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" filled="f" stroked="f">
                <v:textbox style="mso-next-textbox:#_x0000_s1027">
                  <w:txbxContent>
                    <w:p w:rsidR="00F50CEC" w:rsidRDefault="00F50CEC" w:rsidP="00F50CEC">
                      <w:pPr>
                        <w:jc w:val="right"/>
                        <w:rPr>
                          <w:sz w:val="36"/>
                        </w:rPr>
                      </w:pPr>
                    </w:p>
                    <w:p w:rsidR="00F50CEC" w:rsidRPr="002F78B5" w:rsidRDefault="00F50CEC" w:rsidP="00F50CEC">
                      <w:pPr>
                        <w:jc w:val="right"/>
                        <w:rPr>
                          <w:sz w:val="36"/>
                        </w:rPr>
                      </w:pPr>
                    </w:p>
                  </w:txbxContent>
                </v:textbox>
                <w10:wrap type="square" anchorx="margin"/>
              </v:shape>
            </w:pict>
          </w:r>
          <w:r w:rsidR="00F50CEC" w:rsidRPr="008E029F">
            <w:rPr>
              <w:rFonts w:ascii="Times New Roman" w:hAnsi="Times New Roman" w:cs="Times New Roman"/>
              <w:b/>
              <w:sz w:val="28"/>
            </w:rPr>
            <w:t>WORLDSKILLS</w:t>
          </w:r>
          <w:r w:rsidR="00F50CEC" w:rsidRPr="00F50CEC">
            <w:rPr>
              <w:rFonts w:ascii="Times New Roman" w:hAnsi="Times New Roman" w:cs="Times New Roman"/>
              <w:b/>
              <w:sz w:val="28"/>
              <w:lang w:val="ru-RU"/>
            </w:rPr>
            <w:t xml:space="preserve"> </w:t>
          </w:r>
          <w:r w:rsidR="00F50CEC" w:rsidRPr="008E029F">
            <w:rPr>
              <w:rFonts w:ascii="Times New Roman" w:hAnsi="Times New Roman" w:cs="Times New Roman"/>
              <w:b/>
              <w:sz w:val="28"/>
            </w:rPr>
            <w:t>KAZAKHSTAN</w:t>
          </w:r>
          <w:r w:rsidR="00F50CEC" w:rsidRPr="00F50CEC">
            <w:rPr>
              <w:rFonts w:ascii="Times New Roman" w:hAnsi="Times New Roman" w:cs="Times New Roman"/>
              <w:b/>
              <w:sz w:val="28"/>
              <w:lang w:val="ru-RU"/>
            </w:rPr>
            <w:t xml:space="preserve"> 202</w:t>
          </w:r>
          <w:r w:rsidR="00F50CEC" w:rsidRPr="008E029F">
            <w:rPr>
              <w:rFonts w:ascii="Times New Roman" w:hAnsi="Times New Roman" w:cs="Times New Roman"/>
              <w:b/>
              <w:sz w:val="28"/>
              <w:lang w:val="kk-KZ"/>
            </w:rPr>
            <w:t>6</w:t>
          </w:r>
        </w:p>
        <w:p w:rsidR="00F50CEC" w:rsidRPr="00F50CEC" w:rsidRDefault="00F50CEC" w:rsidP="00F50CEC">
          <w:pPr>
            <w:pStyle w:val="a8"/>
            <w:ind w:left="708" w:firstLine="708"/>
            <w:rPr>
              <w:sz w:val="72"/>
              <w:lang w:val="ru-RU"/>
            </w:rPr>
          </w:pPr>
          <w:r w:rsidRPr="00F50CEC">
            <w:rPr>
              <w:b/>
              <w:sz w:val="28"/>
              <w:lang w:val="ru-RU"/>
            </w:rPr>
            <w:t>Задание по компетенции - «Ресторанный сервис» 35</w:t>
          </w:r>
        </w:p>
      </w:sdtContent>
    </w:sdt>
    <w:p w:rsidR="00F50CEC" w:rsidRPr="002D6E41" w:rsidRDefault="00F50CEC" w:rsidP="00F50CEC">
      <w:pPr>
        <w:pStyle w:val="a8"/>
        <w:jc w:val="center"/>
        <w:rPr>
          <w:rStyle w:val="1"/>
          <w:rFonts w:cstheme="minorBidi"/>
        </w:rPr>
      </w:pPr>
    </w:p>
    <w:p w:rsidR="00F50CEC" w:rsidRDefault="00F50CEC" w:rsidP="00F50CEC">
      <w:pPr>
        <w:pStyle w:val="a5"/>
        <w:jc w:val="both"/>
        <w:rPr>
          <w:rFonts w:ascii="Times New Roman" w:hAnsi="Times New Roman" w:cs="Times New Roman"/>
          <w:sz w:val="24"/>
          <w:szCs w:val="24"/>
          <w:shd w:val="clear" w:color="auto" w:fill="FFFFFF"/>
          <w:lang w:val="kk-KZ"/>
        </w:rPr>
      </w:pPr>
      <w:r w:rsidRPr="008C26D5">
        <w:rPr>
          <w:rStyle w:val="1"/>
          <w:rFonts w:ascii="Times New Roman" w:hAnsi="Times New Roman" w:cs="Times New Roman"/>
          <w:sz w:val="24"/>
          <w:szCs w:val="24"/>
        </w:rPr>
        <w:t xml:space="preserve">     </w:t>
      </w:r>
      <w:r>
        <w:rPr>
          <w:rStyle w:val="1"/>
          <w:rFonts w:ascii="Times New Roman" w:hAnsi="Times New Roman" w:cs="Times New Roman"/>
          <w:sz w:val="24"/>
          <w:szCs w:val="24"/>
          <w:lang w:val="kk-KZ"/>
        </w:rPr>
        <w:tab/>
      </w:r>
      <w:r w:rsidRPr="008C26D5">
        <w:rPr>
          <w:rStyle w:val="1"/>
          <w:rFonts w:ascii="Times New Roman" w:hAnsi="Times New Roman" w:cs="Times New Roman"/>
          <w:sz w:val="24"/>
          <w:szCs w:val="24"/>
        </w:rPr>
        <w:t>Номер</w:t>
      </w:r>
      <w:r w:rsidRPr="00F50CEC">
        <w:rPr>
          <w:rFonts w:ascii="Times New Roman" w:hAnsi="Times New Roman" w:cs="Times New Roman"/>
          <w:sz w:val="24"/>
          <w:szCs w:val="24"/>
          <w:lang w:val="ru-RU"/>
        </w:rPr>
        <w:t xml:space="preserve"> </w:t>
      </w:r>
      <w:r w:rsidRPr="00F50CEC">
        <w:rPr>
          <w:rFonts w:ascii="Times New Roman" w:hAnsi="Times New Roman" w:cs="Times New Roman"/>
          <w:color w:val="000000" w:themeColor="text1"/>
          <w:sz w:val="24"/>
          <w:szCs w:val="24"/>
          <w:shd w:val="clear" w:color="auto" w:fill="FFFFFF"/>
          <w:lang w:val="ru-RU"/>
        </w:rPr>
        <w:t>участника чемпионата определяется с помощью жеребьевки и определяет номер рабочего места.</w:t>
      </w:r>
      <w:r w:rsidRPr="00F50CEC">
        <w:rPr>
          <w:rFonts w:ascii="Times New Roman" w:hAnsi="Times New Roman" w:cs="Times New Roman"/>
          <w:sz w:val="24"/>
          <w:szCs w:val="24"/>
          <w:shd w:val="clear" w:color="auto" w:fill="FFFFFF"/>
          <w:lang w:val="ru-RU"/>
        </w:rPr>
        <w:t xml:space="preserve"> </w:t>
      </w:r>
    </w:p>
    <w:p w:rsidR="00F50CEC" w:rsidRDefault="00F50CEC" w:rsidP="00F50CEC">
      <w:pPr>
        <w:pStyle w:val="a5"/>
        <w:ind w:firstLine="708"/>
        <w:jc w:val="both"/>
        <w:rPr>
          <w:rFonts w:ascii="Times New Roman" w:hAnsi="Times New Roman" w:cs="Times New Roman"/>
          <w:sz w:val="24"/>
          <w:szCs w:val="24"/>
          <w:shd w:val="clear" w:color="auto" w:fill="FFFFFF"/>
          <w:lang w:val="kk-KZ"/>
        </w:rPr>
      </w:pPr>
      <w:r w:rsidRPr="00F50CEC">
        <w:rPr>
          <w:rFonts w:ascii="Times New Roman" w:hAnsi="Times New Roman" w:cs="Times New Roman"/>
          <w:sz w:val="24"/>
          <w:szCs w:val="24"/>
          <w:shd w:val="clear" w:color="auto" w:fill="FFFFFF"/>
          <w:lang w:val="ru-RU"/>
        </w:rPr>
        <w:t xml:space="preserve">Несоблюдение участником норм и правил техники безопасности ведет к потере баллов. Постоянное нарушение норм безопасности может привести к отстранению конкурсанта от участия в </w:t>
      </w:r>
      <w:proofErr w:type="gramStart"/>
      <w:r w:rsidRPr="00F50CEC">
        <w:rPr>
          <w:rFonts w:ascii="Times New Roman" w:hAnsi="Times New Roman" w:cs="Times New Roman"/>
          <w:sz w:val="24"/>
          <w:szCs w:val="24"/>
          <w:shd w:val="clear" w:color="auto" w:fill="FFFFFF"/>
          <w:lang w:val="ru-RU"/>
        </w:rPr>
        <w:t>чемпионате .</w:t>
      </w:r>
      <w:proofErr w:type="gramEnd"/>
    </w:p>
    <w:p w:rsidR="00F50CEC" w:rsidRDefault="00F50CEC" w:rsidP="00F50CEC">
      <w:pPr>
        <w:pStyle w:val="a5"/>
        <w:ind w:firstLine="708"/>
        <w:jc w:val="both"/>
        <w:rPr>
          <w:rStyle w:val="1"/>
          <w:rFonts w:ascii="Times New Roman" w:eastAsiaTheme="minorHAnsi" w:hAnsi="Times New Roman" w:cs="Times New Roman"/>
          <w:sz w:val="24"/>
          <w:szCs w:val="24"/>
          <w:lang w:val="kk-KZ"/>
        </w:rPr>
      </w:pPr>
      <w:r w:rsidRPr="008C26D5">
        <w:rPr>
          <w:rStyle w:val="1"/>
          <w:rFonts w:ascii="Times New Roman" w:hAnsi="Times New Roman" w:cs="Times New Roman"/>
          <w:sz w:val="24"/>
          <w:szCs w:val="24"/>
        </w:rPr>
        <w:t xml:space="preserve">Содержанием конкурсного задания является Ресторанный сервис. </w:t>
      </w:r>
    </w:p>
    <w:p w:rsidR="00F50CEC" w:rsidRPr="00E454C9" w:rsidRDefault="00F50CEC" w:rsidP="00F50CEC">
      <w:pPr>
        <w:pStyle w:val="a5"/>
        <w:ind w:firstLine="708"/>
        <w:jc w:val="both"/>
        <w:rPr>
          <w:rStyle w:val="1"/>
          <w:rFonts w:ascii="Times New Roman" w:eastAsiaTheme="minorHAnsi" w:hAnsi="Times New Roman" w:cs="Times New Roman"/>
          <w:sz w:val="24"/>
          <w:szCs w:val="24"/>
        </w:rPr>
      </w:pPr>
      <w:r w:rsidRPr="008C26D5">
        <w:rPr>
          <w:rStyle w:val="1"/>
          <w:rFonts w:ascii="Times New Roman" w:hAnsi="Times New Roman" w:cs="Times New Roman"/>
          <w:sz w:val="24"/>
          <w:szCs w:val="24"/>
        </w:rPr>
        <w:t>Участники соревнований получают инструкции по выполнению задания. Конкурсное задание имеет несколько модулей, выполняемых последовательно. Бар\</w:t>
      </w:r>
      <w:proofErr w:type="spellStart"/>
      <w:r w:rsidRPr="008C26D5">
        <w:rPr>
          <w:rStyle w:val="1"/>
          <w:rFonts w:ascii="Times New Roman" w:hAnsi="Times New Roman" w:cs="Times New Roman"/>
          <w:sz w:val="24"/>
          <w:szCs w:val="24"/>
        </w:rPr>
        <w:t>бариста</w:t>
      </w:r>
      <w:proofErr w:type="spellEnd"/>
      <w:r w:rsidRPr="008C26D5">
        <w:rPr>
          <w:rStyle w:val="1"/>
          <w:rFonts w:ascii="Times New Roman" w:hAnsi="Times New Roman" w:cs="Times New Roman"/>
          <w:sz w:val="24"/>
          <w:szCs w:val="24"/>
        </w:rPr>
        <w:t>, ланч\бистро, банкет\ресторан.</w:t>
      </w:r>
    </w:p>
    <w:p w:rsidR="00F50CEC" w:rsidRPr="008C26D5" w:rsidRDefault="00F50CEC" w:rsidP="00F50CEC">
      <w:pPr>
        <w:pStyle w:val="a5"/>
        <w:ind w:firstLine="708"/>
        <w:jc w:val="both"/>
        <w:rPr>
          <w:rStyle w:val="1"/>
          <w:rFonts w:ascii="Times New Roman" w:hAnsi="Times New Roman" w:cs="Times New Roman"/>
          <w:sz w:val="24"/>
          <w:szCs w:val="24"/>
        </w:rPr>
      </w:pPr>
      <w:r w:rsidRPr="008C26D5">
        <w:rPr>
          <w:rStyle w:val="1"/>
          <w:rFonts w:ascii="Times New Roman" w:hAnsi="Times New Roman" w:cs="Times New Roman"/>
          <w:sz w:val="24"/>
          <w:szCs w:val="24"/>
        </w:rPr>
        <w:t>Конкурс включает в себя работу в зале ресторана, приготовление коктейлей за барной стойкой, приготовление кофе на кофе –</w:t>
      </w:r>
      <w:r>
        <w:rPr>
          <w:rStyle w:val="1"/>
          <w:rFonts w:ascii="Times New Roman" w:hAnsi="Times New Roman" w:cs="Times New Roman"/>
          <w:sz w:val="24"/>
          <w:szCs w:val="24"/>
          <w:lang w:val="kk-KZ"/>
        </w:rPr>
        <w:t xml:space="preserve"> </w:t>
      </w:r>
      <w:r w:rsidRPr="008C26D5">
        <w:rPr>
          <w:rStyle w:val="1"/>
          <w:rFonts w:ascii="Times New Roman" w:hAnsi="Times New Roman" w:cs="Times New Roman"/>
          <w:sz w:val="24"/>
          <w:szCs w:val="24"/>
        </w:rPr>
        <w:t>машине, складывание салфеток, оформление фруктовых тарелок без касания рук, сервировку стола,</w:t>
      </w:r>
      <w:r w:rsidRPr="00F50CEC">
        <w:rPr>
          <w:rFonts w:ascii="Times New Roman" w:hAnsi="Times New Roman" w:cs="Times New Roman"/>
          <w:b/>
          <w:color w:val="FF0000"/>
          <w:sz w:val="24"/>
          <w:szCs w:val="24"/>
          <w:lang w:val="ru-RU"/>
        </w:rPr>
        <w:t xml:space="preserve"> </w:t>
      </w:r>
      <w:r w:rsidRPr="00E07C86">
        <w:rPr>
          <w:rFonts w:ascii="Times New Roman" w:hAnsi="Times New Roman" w:cs="Times New Roman"/>
          <w:sz w:val="24"/>
          <w:szCs w:val="24"/>
          <w:lang w:val="kk-KZ"/>
        </w:rPr>
        <w:t>п</w:t>
      </w:r>
      <w:proofErr w:type="spellStart"/>
      <w:r w:rsidRPr="00F50CEC">
        <w:rPr>
          <w:rFonts w:ascii="Times New Roman" w:hAnsi="Times New Roman" w:cs="Times New Roman"/>
          <w:sz w:val="24"/>
          <w:szCs w:val="24"/>
          <w:lang w:val="ru-RU"/>
        </w:rPr>
        <w:t>риготовление</w:t>
      </w:r>
      <w:proofErr w:type="spellEnd"/>
      <w:r w:rsidRPr="00F50CEC">
        <w:rPr>
          <w:rFonts w:ascii="Times New Roman" w:hAnsi="Times New Roman" w:cs="Times New Roman"/>
          <w:sz w:val="24"/>
          <w:szCs w:val="24"/>
          <w:lang w:val="ru-RU"/>
        </w:rPr>
        <w:t xml:space="preserve"> </w:t>
      </w:r>
      <w:r>
        <w:rPr>
          <w:rFonts w:ascii="Times New Roman" w:hAnsi="Times New Roman" w:cs="Times New Roman"/>
          <w:sz w:val="24"/>
          <w:szCs w:val="24"/>
          <w:lang w:val="kk-KZ"/>
        </w:rPr>
        <w:t>тар тара,</w:t>
      </w:r>
      <w:r w:rsidRPr="008C26D5">
        <w:rPr>
          <w:rStyle w:val="1"/>
          <w:rFonts w:ascii="Times New Roman" w:hAnsi="Times New Roman" w:cs="Times New Roman"/>
          <w:sz w:val="24"/>
          <w:szCs w:val="24"/>
        </w:rPr>
        <w:t xml:space="preserve"> обслуживание посетителей.</w:t>
      </w:r>
    </w:p>
    <w:p w:rsidR="00F50CEC" w:rsidRPr="00F50CEC" w:rsidRDefault="00F50CEC" w:rsidP="00F50CEC">
      <w:pPr>
        <w:pStyle w:val="a5"/>
        <w:ind w:firstLine="708"/>
        <w:jc w:val="both"/>
        <w:rPr>
          <w:rFonts w:ascii="Times New Roman" w:hAnsi="Times New Roman" w:cs="Times New Roman"/>
          <w:sz w:val="24"/>
          <w:szCs w:val="24"/>
          <w:lang w:val="ru-RU"/>
        </w:rPr>
      </w:pPr>
      <w:r w:rsidRPr="00F50CEC">
        <w:rPr>
          <w:rFonts w:ascii="Times New Roman" w:hAnsi="Times New Roman" w:cs="Times New Roman"/>
          <w:sz w:val="24"/>
          <w:szCs w:val="24"/>
          <w:lang w:val="ru-RU"/>
        </w:rPr>
        <w:t xml:space="preserve">Для сервировки и оформления участниками </w:t>
      </w:r>
      <w:r w:rsidRPr="00F50CEC">
        <w:rPr>
          <w:rFonts w:ascii="Times New Roman" w:hAnsi="Times New Roman" w:cs="Times New Roman"/>
          <w:color w:val="000000" w:themeColor="text1"/>
          <w:sz w:val="24"/>
          <w:szCs w:val="24"/>
          <w:lang w:val="ru-RU"/>
        </w:rPr>
        <w:t>регионального</w:t>
      </w:r>
      <w:r w:rsidRPr="008C26D5">
        <w:rPr>
          <w:rFonts w:ascii="Times New Roman" w:hAnsi="Times New Roman" w:cs="Times New Roman"/>
          <w:sz w:val="24"/>
          <w:szCs w:val="24"/>
          <w:lang w:val="kk-KZ"/>
        </w:rPr>
        <w:t xml:space="preserve"> чемпионата</w:t>
      </w:r>
      <w:r w:rsidRPr="00F50CEC">
        <w:rPr>
          <w:rFonts w:ascii="Times New Roman" w:hAnsi="Times New Roman" w:cs="Times New Roman"/>
          <w:sz w:val="24"/>
          <w:szCs w:val="24"/>
          <w:lang w:val="ru-RU"/>
        </w:rPr>
        <w:t xml:space="preserve"> </w:t>
      </w:r>
      <w:r w:rsidRPr="008C26D5">
        <w:rPr>
          <w:rFonts w:ascii="Times New Roman" w:hAnsi="Times New Roman" w:cs="Times New Roman"/>
          <w:sz w:val="24"/>
          <w:szCs w:val="24"/>
          <w:lang w:val="kk-KZ"/>
        </w:rPr>
        <w:t>WorldSkills</w:t>
      </w:r>
      <w:r w:rsidRPr="00F50CEC">
        <w:rPr>
          <w:rFonts w:ascii="Times New Roman" w:hAnsi="Times New Roman" w:cs="Times New Roman"/>
          <w:sz w:val="24"/>
          <w:szCs w:val="24"/>
          <w:lang w:val="ru-RU"/>
        </w:rPr>
        <w:t xml:space="preserve"> «</w:t>
      </w:r>
      <w:r w:rsidRPr="008C26D5">
        <w:rPr>
          <w:rFonts w:ascii="Times New Roman" w:hAnsi="Times New Roman" w:cs="Times New Roman"/>
          <w:sz w:val="24"/>
          <w:szCs w:val="24"/>
          <w:lang w:val="kk-KZ"/>
        </w:rPr>
        <w:t>Ресторанный сервис</w:t>
      </w:r>
      <w:r w:rsidRPr="00F50CEC">
        <w:rPr>
          <w:rFonts w:ascii="Times New Roman" w:hAnsi="Times New Roman" w:cs="Times New Roman"/>
          <w:sz w:val="24"/>
          <w:szCs w:val="24"/>
          <w:lang w:val="ru-RU"/>
        </w:rPr>
        <w:t xml:space="preserve">», используется столовое белье, стекло, приборы, инвентарь. </w:t>
      </w:r>
    </w:p>
    <w:p w:rsidR="00F50CEC" w:rsidRPr="00F50CEC" w:rsidRDefault="00F50CEC" w:rsidP="00F50CEC">
      <w:pPr>
        <w:pStyle w:val="a5"/>
        <w:ind w:firstLine="708"/>
        <w:jc w:val="both"/>
        <w:rPr>
          <w:rFonts w:ascii="Times New Roman" w:hAnsi="Times New Roman" w:cs="Times New Roman"/>
          <w:color w:val="000000" w:themeColor="text1"/>
          <w:sz w:val="24"/>
          <w:szCs w:val="24"/>
          <w:lang w:val="ru-RU"/>
        </w:rPr>
      </w:pPr>
      <w:r w:rsidRPr="008C26D5">
        <w:rPr>
          <w:rStyle w:val="1"/>
          <w:rFonts w:ascii="Times New Roman" w:hAnsi="Times New Roman" w:cs="Times New Roman"/>
          <w:sz w:val="24"/>
          <w:szCs w:val="24"/>
        </w:rPr>
        <w:t xml:space="preserve">Конкурсное задание должно выполняться </w:t>
      </w:r>
      <w:proofErr w:type="spellStart"/>
      <w:r w:rsidRPr="008C26D5">
        <w:rPr>
          <w:rStyle w:val="1"/>
          <w:rFonts w:ascii="Times New Roman" w:hAnsi="Times New Roman" w:cs="Times New Roman"/>
          <w:sz w:val="24"/>
          <w:szCs w:val="24"/>
        </w:rPr>
        <w:t>помодульно</w:t>
      </w:r>
      <w:proofErr w:type="spellEnd"/>
      <w:r w:rsidRPr="008C26D5">
        <w:rPr>
          <w:rStyle w:val="1"/>
          <w:rFonts w:ascii="Times New Roman" w:hAnsi="Times New Roman" w:cs="Times New Roman"/>
          <w:sz w:val="24"/>
          <w:szCs w:val="24"/>
        </w:rPr>
        <w:t xml:space="preserve">. Оценивание  происходит последовательно. </w:t>
      </w:r>
      <w:r w:rsidRPr="00F50CEC">
        <w:rPr>
          <w:rFonts w:ascii="Times New Roman" w:hAnsi="Times New Roman" w:cs="Times New Roman"/>
          <w:color w:val="000000" w:themeColor="text1"/>
          <w:sz w:val="24"/>
          <w:szCs w:val="24"/>
          <w:lang w:val="ru-RU"/>
        </w:rPr>
        <w:t>Основными критериями оценки  конкурсных работ являются: качественное выполнение практического задания в установленную норму времени и при соблюдении требований охраны труда.</w:t>
      </w:r>
    </w:p>
    <w:p w:rsidR="00F50CEC" w:rsidRPr="00F50CEC" w:rsidRDefault="00F50CEC" w:rsidP="00F50CEC">
      <w:pPr>
        <w:pStyle w:val="a5"/>
        <w:jc w:val="both"/>
        <w:rPr>
          <w:rFonts w:ascii="Times New Roman" w:hAnsi="Times New Roman" w:cs="Times New Roman"/>
          <w:color w:val="000000" w:themeColor="text1"/>
          <w:sz w:val="24"/>
          <w:szCs w:val="24"/>
          <w:lang w:val="ru-RU"/>
        </w:rPr>
      </w:pPr>
    </w:p>
    <w:p w:rsidR="00F50CEC" w:rsidRPr="00F50CEC" w:rsidRDefault="00F50CEC" w:rsidP="00F50CEC">
      <w:pPr>
        <w:pStyle w:val="a5"/>
        <w:jc w:val="both"/>
        <w:rPr>
          <w:rFonts w:ascii="Times New Roman" w:eastAsia="Calibri" w:hAnsi="Times New Roman" w:cs="Times New Roman"/>
          <w:color w:val="000000"/>
          <w:spacing w:val="2"/>
          <w:sz w:val="24"/>
          <w:szCs w:val="24"/>
          <w:shd w:val="clear" w:color="auto" w:fill="FFFFFF"/>
          <w:lang w:val="ru-RU"/>
        </w:rPr>
      </w:pPr>
      <w:r w:rsidRPr="008C26D5">
        <w:rPr>
          <w:rFonts w:ascii="Times New Roman" w:hAnsi="Times New Roman" w:cs="Times New Roman"/>
          <w:sz w:val="24"/>
          <w:szCs w:val="24"/>
          <w:lang w:val="kk-KZ"/>
        </w:rPr>
        <w:t xml:space="preserve"> Тулбокс должен содержать инструменты необходимые для выполнения модулей.</w:t>
      </w:r>
      <w:bookmarkStart w:id="1" w:name="_Toc379539623"/>
    </w:p>
    <w:bookmarkEnd w:id="1"/>
    <w:p w:rsidR="00F50CEC" w:rsidRPr="00F50CEC" w:rsidRDefault="00F50CEC" w:rsidP="00F50CEC">
      <w:pPr>
        <w:pStyle w:val="20"/>
        <w:shd w:val="clear" w:color="auto" w:fill="auto"/>
        <w:spacing w:after="0" w:line="322" w:lineRule="exact"/>
        <w:ind w:firstLine="580"/>
        <w:jc w:val="both"/>
        <w:rPr>
          <w:b w:val="0"/>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r w:rsidRPr="00F50CEC">
        <w:rPr>
          <w:sz w:val="24"/>
          <w:szCs w:val="24"/>
          <w:lang w:val="ru-RU"/>
        </w:rPr>
        <w:t xml:space="preserve">              </w:t>
      </w: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sz w:val="24"/>
          <w:szCs w:val="24"/>
          <w:lang w:val="ru-RU"/>
        </w:rPr>
      </w:pPr>
    </w:p>
    <w:p w:rsidR="00F50CEC" w:rsidRPr="00F50CEC" w:rsidRDefault="00F50CEC" w:rsidP="00F50CEC">
      <w:pPr>
        <w:pStyle w:val="a8"/>
        <w:rPr>
          <w:color w:val="FF0000"/>
          <w:sz w:val="24"/>
          <w:szCs w:val="24"/>
          <w:lang w:val="ru-RU"/>
        </w:rPr>
      </w:pPr>
    </w:p>
    <w:p w:rsidR="00F50CEC" w:rsidRPr="00F50CEC" w:rsidRDefault="00F50CEC" w:rsidP="00F50CEC">
      <w:pPr>
        <w:spacing w:line="240" w:lineRule="atLeast"/>
        <w:rPr>
          <w:rFonts w:ascii="Times New Roman" w:hAnsi="Times New Roman" w:cs="Times New Roman"/>
          <w:sz w:val="24"/>
          <w:szCs w:val="24"/>
          <w:lang w:val="ru-RU"/>
        </w:rPr>
      </w:pPr>
    </w:p>
    <w:p w:rsidR="00F50CEC" w:rsidRPr="00F50CEC" w:rsidRDefault="00F50CEC" w:rsidP="00F50CEC">
      <w:pPr>
        <w:spacing w:line="240" w:lineRule="atLeast"/>
        <w:rPr>
          <w:rFonts w:ascii="Times New Roman" w:hAnsi="Times New Roman" w:cs="Times New Roman"/>
          <w:sz w:val="24"/>
          <w:szCs w:val="24"/>
          <w:lang w:val="ru-RU"/>
        </w:rPr>
      </w:pPr>
    </w:p>
    <w:p w:rsidR="00F50CEC" w:rsidRPr="00F50CEC" w:rsidRDefault="00F50CEC" w:rsidP="00F50CEC">
      <w:pPr>
        <w:spacing w:line="240" w:lineRule="atLeast"/>
        <w:rPr>
          <w:rFonts w:ascii="Times New Roman" w:hAnsi="Times New Roman" w:cs="Times New Roman"/>
          <w:sz w:val="24"/>
          <w:szCs w:val="24"/>
          <w:lang w:val="ru-RU"/>
        </w:rPr>
      </w:pPr>
    </w:p>
    <w:p w:rsidR="00F50CEC" w:rsidRPr="00F50CEC" w:rsidRDefault="00F50CEC" w:rsidP="00F50CEC">
      <w:pPr>
        <w:spacing w:line="240" w:lineRule="atLeast"/>
        <w:rPr>
          <w:rFonts w:ascii="Times New Roman" w:hAnsi="Times New Roman" w:cs="Times New Roman"/>
          <w:sz w:val="24"/>
          <w:szCs w:val="24"/>
          <w:lang w:val="ru-RU"/>
        </w:rPr>
      </w:pPr>
    </w:p>
    <w:p w:rsidR="00F50CEC" w:rsidRDefault="00F50CEC" w:rsidP="00F50CEC">
      <w:pPr>
        <w:rPr>
          <w:rFonts w:ascii="Cambria" w:hAnsi="Cambria"/>
          <w:b/>
          <w:sz w:val="44"/>
          <w:szCs w:val="44"/>
          <w:lang w:val="ru-RU"/>
        </w:rPr>
      </w:pPr>
    </w:p>
    <w:p w:rsidR="00F50CEC" w:rsidRDefault="00F50CEC" w:rsidP="00F50CEC">
      <w:pPr>
        <w:rPr>
          <w:rFonts w:ascii="Cambria" w:hAnsi="Cambria"/>
          <w:b/>
          <w:sz w:val="44"/>
          <w:szCs w:val="44"/>
          <w:lang w:val="ru-RU"/>
        </w:rPr>
      </w:pPr>
    </w:p>
    <w:p w:rsidR="00F50CEC" w:rsidRDefault="00F50CEC" w:rsidP="00F50CEC">
      <w:pPr>
        <w:rPr>
          <w:rFonts w:ascii="Cambria" w:hAnsi="Cambria"/>
          <w:b/>
          <w:sz w:val="44"/>
          <w:szCs w:val="44"/>
          <w:lang w:val="ru-RU"/>
        </w:rPr>
      </w:pPr>
    </w:p>
    <w:p w:rsidR="00F50CEC" w:rsidRDefault="00F50CEC" w:rsidP="00F50CEC">
      <w:pPr>
        <w:rPr>
          <w:rFonts w:ascii="Cambria" w:hAnsi="Cambria"/>
          <w:b/>
          <w:sz w:val="44"/>
          <w:szCs w:val="44"/>
          <w:lang w:val="ru-RU"/>
        </w:rPr>
      </w:pPr>
    </w:p>
    <w:p w:rsidR="00F50CEC" w:rsidRDefault="00F50CEC" w:rsidP="00F50CEC">
      <w:pPr>
        <w:rPr>
          <w:rFonts w:ascii="Cambria" w:hAnsi="Cambria"/>
          <w:b/>
          <w:sz w:val="44"/>
          <w:szCs w:val="44"/>
          <w:lang w:val="ru-RU"/>
        </w:rPr>
      </w:pPr>
    </w:p>
    <w:p w:rsidR="00F50CEC" w:rsidRPr="00F50CEC" w:rsidRDefault="00F50CEC" w:rsidP="00F50CEC">
      <w:pPr>
        <w:rPr>
          <w:rFonts w:ascii="Cambria" w:hAnsi="Cambria"/>
          <w:b/>
          <w:sz w:val="44"/>
          <w:szCs w:val="44"/>
          <w:lang w:val="ru-RU"/>
        </w:rPr>
      </w:pPr>
    </w:p>
    <w:p w:rsidR="00F50CEC" w:rsidRPr="00D521DF" w:rsidRDefault="00F50CEC" w:rsidP="00F50CEC">
      <w:pPr>
        <w:jc w:val="center"/>
        <w:rPr>
          <w:lang w:val="kk-KZ"/>
        </w:rPr>
      </w:pPr>
      <w:r w:rsidRPr="00F50CEC">
        <w:rPr>
          <w:rFonts w:ascii="Cambria" w:hAnsi="Cambria"/>
          <w:b/>
          <w:sz w:val="44"/>
          <w:szCs w:val="44"/>
          <w:lang w:val="ru-RU"/>
        </w:rPr>
        <w:lastRenderedPageBreak/>
        <w:t>Ресторанный сервис -3</w:t>
      </w:r>
      <w:r>
        <w:rPr>
          <w:rFonts w:ascii="Cambria" w:hAnsi="Cambria"/>
          <w:b/>
          <w:sz w:val="44"/>
          <w:szCs w:val="44"/>
          <w:lang w:val="kk-KZ"/>
        </w:rPr>
        <w:t>5</w:t>
      </w:r>
    </w:p>
    <w:p w:rsidR="00F50CEC" w:rsidRDefault="00F50CEC" w:rsidP="00F50CEC">
      <w:pPr>
        <w:jc w:val="both"/>
        <w:rPr>
          <w:rFonts w:ascii="Times New Roman" w:hAnsi="Times New Roman"/>
          <w:b/>
          <w:caps/>
          <w:color w:val="000000" w:themeColor="text1"/>
          <w:sz w:val="24"/>
          <w:szCs w:val="24"/>
          <w:lang w:val="kk-KZ"/>
        </w:rPr>
      </w:pPr>
      <w:r>
        <w:rPr>
          <w:rFonts w:ascii="Times New Roman" w:hAnsi="Times New Roman"/>
          <w:b/>
          <w:caps/>
          <w:color w:val="000000" w:themeColor="text1"/>
          <w:sz w:val="24"/>
          <w:szCs w:val="24"/>
          <w:lang w:val="kk-KZ"/>
        </w:rPr>
        <w:t xml:space="preserve">                                    </w:t>
      </w:r>
      <w:r w:rsidRPr="005655FC">
        <w:rPr>
          <w:rFonts w:ascii="Times New Roman" w:hAnsi="Times New Roman"/>
          <w:b/>
          <w:caps/>
          <w:color w:val="000000" w:themeColor="text1"/>
          <w:sz w:val="24"/>
          <w:szCs w:val="24"/>
          <w:lang w:val="kk-KZ"/>
        </w:rPr>
        <w:t>Требования к участникам чемпионата</w:t>
      </w:r>
    </w:p>
    <w:p w:rsidR="00F50CEC" w:rsidRPr="005655FC" w:rsidRDefault="00F50CEC" w:rsidP="00F50CEC">
      <w:pPr>
        <w:jc w:val="both"/>
        <w:rPr>
          <w:rFonts w:ascii="Times New Roman" w:hAnsi="Times New Roman"/>
          <w:b/>
          <w:color w:val="000000" w:themeColor="text1"/>
          <w:sz w:val="24"/>
          <w:szCs w:val="24"/>
          <w:lang w:val="kk-KZ"/>
        </w:rPr>
      </w:pPr>
    </w:p>
    <w:p w:rsidR="00F50CEC" w:rsidRPr="00F50CEC" w:rsidRDefault="00F50CEC" w:rsidP="00F50CEC">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kk-KZ"/>
        </w:rPr>
        <w:t xml:space="preserve"> Региональный   </w:t>
      </w:r>
      <w:r w:rsidRPr="005655FC">
        <w:rPr>
          <w:rFonts w:ascii="Times New Roman" w:hAnsi="Times New Roman"/>
          <w:color w:val="000000" w:themeColor="text1"/>
          <w:sz w:val="24"/>
          <w:szCs w:val="24"/>
          <w:lang w:val="kk-KZ"/>
        </w:rPr>
        <w:t xml:space="preserve"> чемпионат</w:t>
      </w:r>
      <w:r w:rsidRPr="00F50CEC">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kk-KZ"/>
        </w:rPr>
        <w:t>WorldSkills</w:t>
      </w:r>
      <w:r w:rsidRPr="00F50CEC">
        <w:rPr>
          <w:rFonts w:ascii="Times New Roman" w:hAnsi="Times New Roman"/>
          <w:color w:val="000000" w:themeColor="text1"/>
          <w:sz w:val="24"/>
          <w:szCs w:val="24"/>
          <w:lang w:val="ru-RU"/>
        </w:rPr>
        <w:t xml:space="preserve"> «</w:t>
      </w:r>
      <w:r w:rsidRPr="005655FC">
        <w:rPr>
          <w:rFonts w:ascii="Times New Roman" w:hAnsi="Times New Roman"/>
          <w:color w:val="000000" w:themeColor="text1"/>
          <w:sz w:val="24"/>
          <w:szCs w:val="24"/>
          <w:lang w:val="kk-KZ"/>
        </w:rPr>
        <w:t>Ресторанный сервис</w:t>
      </w:r>
      <w:r w:rsidRPr="00F50CEC">
        <w:rPr>
          <w:rFonts w:ascii="Times New Roman" w:hAnsi="Times New Roman"/>
          <w:color w:val="000000" w:themeColor="text1"/>
          <w:sz w:val="24"/>
          <w:szCs w:val="24"/>
          <w:lang w:val="ru-RU"/>
        </w:rPr>
        <w:t>»  -  202</w:t>
      </w:r>
      <w:r>
        <w:rPr>
          <w:rFonts w:ascii="Times New Roman" w:hAnsi="Times New Roman"/>
          <w:color w:val="000000" w:themeColor="text1"/>
          <w:sz w:val="24"/>
          <w:szCs w:val="24"/>
          <w:lang w:val="kk-KZ"/>
        </w:rPr>
        <w:t>6</w:t>
      </w:r>
      <w:r w:rsidRPr="00F50CEC">
        <w:rPr>
          <w:rFonts w:ascii="Times New Roman" w:hAnsi="Times New Roman"/>
          <w:color w:val="000000" w:themeColor="text1"/>
          <w:sz w:val="24"/>
          <w:szCs w:val="24"/>
          <w:lang w:val="ru-RU"/>
        </w:rPr>
        <w:t xml:space="preserve"> г.</w:t>
      </w:r>
    </w:p>
    <w:p w:rsidR="00F50CEC" w:rsidRPr="00C0464E" w:rsidRDefault="00F50CEC" w:rsidP="00F50CEC">
      <w:pPr>
        <w:jc w:val="both"/>
        <w:rPr>
          <w:rFonts w:ascii="Times New Roman" w:hAnsi="Times New Roman"/>
          <w:color w:val="000000" w:themeColor="text1"/>
          <w:sz w:val="24"/>
          <w:szCs w:val="24"/>
          <w:lang w:val="kk-KZ"/>
        </w:rPr>
      </w:pPr>
      <w:r w:rsidRPr="00F50CEC">
        <w:rPr>
          <w:rFonts w:ascii="Times New Roman" w:hAnsi="Times New Roman"/>
          <w:color w:val="000000" w:themeColor="text1"/>
          <w:sz w:val="24"/>
          <w:szCs w:val="24"/>
          <w:lang w:val="ru-RU"/>
        </w:rPr>
        <w:t xml:space="preserve"> </w:t>
      </w:r>
    </w:p>
    <w:p w:rsidR="00F50CEC" w:rsidRPr="00F50CEC" w:rsidRDefault="00F50CEC" w:rsidP="00F50CEC">
      <w:pPr>
        <w:jc w:val="both"/>
        <w:rPr>
          <w:rFonts w:ascii="Times New Roman" w:hAnsi="Times New Roman"/>
          <w:color w:val="000000" w:themeColor="text1"/>
          <w:sz w:val="24"/>
          <w:szCs w:val="24"/>
          <w:lang w:val="ru-RU"/>
        </w:rPr>
      </w:pPr>
      <w:r w:rsidRPr="00F50CEC">
        <w:rPr>
          <w:rFonts w:ascii="Times New Roman" w:hAnsi="Times New Roman"/>
          <w:sz w:val="24"/>
          <w:szCs w:val="24"/>
          <w:lang w:val="ru-RU"/>
        </w:rPr>
        <w:t>Требования, предъявляемые к участнику  чемпионата</w:t>
      </w:r>
      <w:r w:rsidRPr="007F0885">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WorldSkills</w:t>
      </w:r>
      <w:r w:rsidRPr="00F50CEC">
        <w:rPr>
          <w:rFonts w:ascii="Times New Roman" w:hAnsi="Times New Roman"/>
          <w:color w:val="000000" w:themeColor="text1"/>
          <w:sz w:val="24"/>
          <w:szCs w:val="24"/>
          <w:lang w:val="ru-RU"/>
        </w:rPr>
        <w:t xml:space="preserve"> </w:t>
      </w:r>
      <w:r w:rsidRPr="00F50CEC">
        <w:rPr>
          <w:rFonts w:ascii="Times New Roman" w:hAnsi="Times New Roman"/>
          <w:b/>
          <w:color w:val="000000" w:themeColor="text1"/>
          <w:sz w:val="24"/>
          <w:szCs w:val="24"/>
          <w:lang w:val="ru-RU"/>
        </w:rPr>
        <w:t>«</w:t>
      </w:r>
      <w:r w:rsidRPr="008C26D5">
        <w:rPr>
          <w:rFonts w:ascii="Times New Roman" w:hAnsi="Times New Roman"/>
          <w:b/>
          <w:color w:val="000000" w:themeColor="text1"/>
          <w:sz w:val="24"/>
          <w:szCs w:val="24"/>
          <w:lang w:val="kk-KZ"/>
        </w:rPr>
        <w:t>Ресторанный сервис</w:t>
      </w:r>
      <w:r w:rsidRPr="00F50CEC">
        <w:rPr>
          <w:rFonts w:ascii="Times New Roman" w:hAnsi="Times New Roman"/>
          <w:b/>
          <w:color w:val="000000" w:themeColor="text1"/>
          <w:sz w:val="24"/>
          <w:szCs w:val="24"/>
          <w:lang w:val="ru-RU"/>
        </w:rPr>
        <w:t>»:</w:t>
      </w:r>
    </w:p>
    <w:p w:rsidR="00F50CEC" w:rsidRPr="00C0464E" w:rsidRDefault="00F50CEC" w:rsidP="00F50CEC">
      <w:pPr>
        <w:jc w:val="both"/>
        <w:rPr>
          <w:rFonts w:ascii="Times New Roman" w:hAnsi="Times New Roman"/>
          <w:sz w:val="24"/>
          <w:szCs w:val="24"/>
          <w:lang w:val="kk-KZ"/>
        </w:rPr>
      </w:pPr>
      <w:r w:rsidRPr="00F50CEC">
        <w:rPr>
          <w:rFonts w:ascii="Times New Roman" w:hAnsi="Times New Roman"/>
          <w:color w:val="000000" w:themeColor="text1"/>
          <w:sz w:val="24"/>
          <w:szCs w:val="24"/>
          <w:lang w:val="ru-RU"/>
        </w:rPr>
        <w:t>У</w:t>
      </w:r>
      <w:r w:rsidRPr="00F50CEC">
        <w:rPr>
          <w:rFonts w:ascii="Times New Roman" w:hAnsi="Times New Roman"/>
          <w:sz w:val="24"/>
          <w:szCs w:val="24"/>
          <w:lang w:val="ru-RU"/>
        </w:rPr>
        <w:t>частники должны быть в черных брюках или юбке, в белой рубашке с длинными рукавами, с которой можно надеть галстук. Галстук и длинный черный фартук (приложение № 2)</w:t>
      </w:r>
    </w:p>
    <w:p w:rsidR="00F50CEC" w:rsidRPr="00C0464E" w:rsidRDefault="00F50CEC" w:rsidP="00F50CEC">
      <w:pPr>
        <w:spacing w:line="240" w:lineRule="atLeast"/>
        <w:rPr>
          <w:rFonts w:ascii="Times New Roman" w:hAnsi="Times New Roman" w:cs="Times New Roman"/>
          <w:sz w:val="24"/>
          <w:szCs w:val="24"/>
          <w:lang w:val="kk-KZ"/>
        </w:rPr>
      </w:pPr>
      <w:r w:rsidRPr="00F50CEC">
        <w:rPr>
          <w:rFonts w:ascii="Times New Roman" w:hAnsi="Times New Roman" w:cs="Times New Roman"/>
          <w:sz w:val="24"/>
          <w:szCs w:val="24"/>
          <w:lang w:val="ru-RU"/>
        </w:rPr>
        <w:t xml:space="preserve">                                           </w:t>
      </w:r>
    </w:p>
    <w:p w:rsidR="00F50CEC" w:rsidRPr="00F50CEC" w:rsidRDefault="00F50CEC" w:rsidP="00F50CEC">
      <w:pPr>
        <w:spacing w:line="240" w:lineRule="atLeast"/>
        <w:jc w:val="center"/>
        <w:rPr>
          <w:rFonts w:ascii="Times New Roman" w:hAnsi="Times New Roman" w:cs="Times New Roman"/>
          <w:b/>
          <w:sz w:val="24"/>
          <w:szCs w:val="24"/>
          <w:lang w:val="ru-RU"/>
        </w:rPr>
      </w:pPr>
      <w:proofErr w:type="spellStart"/>
      <w:r>
        <w:rPr>
          <w:rFonts w:ascii="Times New Roman" w:hAnsi="Times New Roman" w:cs="Times New Roman"/>
          <w:b/>
          <w:sz w:val="24"/>
          <w:szCs w:val="24"/>
        </w:rPr>
        <w:t>ToolBoxs</w:t>
      </w:r>
      <w:proofErr w:type="spellEnd"/>
    </w:p>
    <w:p w:rsidR="00F50CEC" w:rsidRPr="00F50CEC" w:rsidRDefault="00F50CEC" w:rsidP="00F50CEC">
      <w:pPr>
        <w:spacing w:line="240" w:lineRule="atLeast"/>
        <w:rPr>
          <w:rFonts w:ascii="Times New Roman" w:hAnsi="Times New Roman" w:cs="Times New Roman"/>
          <w:sz w:val="24"/>
          <w:szCs w:val="24"/>
          <w:lang w:val="ru-RU"/>
        </w:rPr>
      </w:pPr>
    </w:p>
    <w:p w:rsidR="00F50CEC" w:rsidRPr="00F50CEC" w:rsidRDefault="00F50CEC" w:rsidP="00F50CEC">
      <w:pPr>
        <w:pStyle w:val="a5"/>
        <w:jc w:val="both"/>
        <w:rPr>
          <w:rFonts w:ascii="Times New Roman" w:hAnsi="Times New Roman"/>
          <w:color w:val="000000" w:themeColor="text1"/>
          <w:sz w:val="24"/>
          <w:szCs w:val="24"/>
          <w:shd w:val="clear" w:color="auto" w:fill="FFFFFF"/>
          <w:lang w:val="ru-RU"/>
        </w:rPr>
      </w:pPr>
      <w:r w:rsidRPr="001F5C89">
        <w:rPr>
          <w:rFonts w:ascii="Times New Roman" w:hAnsi="Times New Roman"/>
          <w:color w:val="000000" w:themeColor="text1"/>
          <w:sz w:val="24"/>
          <w:szCs w:val="24"/>
          <w:lang w:val="kk-KZ"/>
        </w:rPr>
        <w:t xml:space="preserve"> </w:t>
      </w:r>
      <w:r w:rsidRPr="00F50CEC">
        <w:rPr>
          <w:rFonts w:ascii="Times New Roman" w:hAnsi="Times New Roman"/>
          <w:color w:val="000000" w:themeColor="text1"/>
          <w:sz w:val="24"/>
          <w:szCs w:val="24"/>
          <w:shd w:val="clear" w:color="auto" w:fill="FFFFFF"/>
          <w:lang w:val="ru-RU"/>
        </w:rPr>
        <w:t xml:space="preserve">Участник </w:t>
      </w:r>
      <w:r w:rsidRPr="00F50CEC">
        <w:rPr>
          <w:rFonts w:ascii="Times New Roman" w:hAnsi="Times New Roman"/>
          <w:color w:val="000000" w:themeColor="text1"/>
          <w:sz w:val="24"/>
          <w:szCs w:val="24"/>
          <w:lang w:val="ru-RU"/>
        </w:rPr>
        <w:t>регионального</w:t>
      </w:r>
      <w:r w:rsidRPr="001F5C89">
        <w:rPr>
          <w:rFonts w:ascii="Times New Roman" w:hAnsi="Times New Roman"/>
          <w:color w:val="000000" w:themeColor="text1"/>
          <w:sz w:val="24"/>
          <w:szCs w:val="24"/>
          <w:lang w:val="kk-KZ"/>
        </w:rPr>
        <w:t xml:space="preserve"> </w:t>
      </w:r>
      <w:r w:rsidRPr="001F5C89">
        <w:rPr>
          <w:rFonts w:ascii="Times New Roman" w:hAnsi="Times New Roman"/>
          <w:b/>
          <w:color w:val="000000" w:themeColor="text1"/>
          <w:sz w:val="24"/>
          <w:szCs w:val="24"/>
          <w:lang w:val="kk-KZ"/>
        </w:rPr>
        <w:t>чемпионата</w:t>
      </w:r>
      <w:r w:rsidRPr="00F50CEC">
        <w:rPr>
          <w:rFonts w:ascii="Times New Roman" w:hAnsi="Times New Roman"/>
          <w:b/>
          <w:color w:val="000000" w:themeColor="text1"/>
          <w:sz w:val="24"/>
          <w:szCs w:val="24"/>
          <w:lang w:val="ru-RU"/>
        </w:rPr>
        <w:t xml:space="preserve"> </w:t>
      </w:r>
      <w:r w:rsidRPr="001F5C89">
        <w:rPr>
          <w:rFonts w:ascii="Times New Roman" w:hAnsi="Times New Roman"/>
          <w:b/>
          <w:color w:val="000000" w:themeColor="text1"/>
          <w:sz w:val="24"/>
          <w:szCs w:val="24"/>
          <w:lang w:val="kk-KZ"/>
        </w:rPr>
        <w:t xml:space="preserve">WorldSkills </w:t>
      </w:r>
      <w:r w:rsidRPr="00F50CEC">
        <w:rPr>
          <w:rFonts w:ascii="Times New Roman" w:hAnsi="Times New Roman"/>
          <w:b/>
          <w:color w:val="000000" w:themeColor="text1"/>
          <w:sz w:val="24"/>
          <w:szCs w:val="24"/>
          <w:lang w:val="ru-RU"/>
        </w:rPr>
        <w:t xml:space="preserve"> «</w:t>
      </w:r>
      <w:r w:rsidRPr="001F5C89">
        <w:rPr>
          <w:rFonts w:ascii="Times New Roman" w:hAnsi="Times New Roman"/>
          <w:b/>
          <w:color w:val="000000" w:themeColor="text1"/>
          <w:sz w:val="24"/>
          <w:szCs w:val="24"/>
          <w:lang w:val="kk-KZ"/>
        </w:rPr>
        <w:t>Ресторанный сервис</w:t>
      </w:r>
      <w:r w:rsidRPr="00F50CEC">
        <w:rPr>
          <w:rFonts w:ascii="Times New Roman" w:hAnsi="Times New Roman"/>
          <w:color w:val="000000" w:themeColor="text1"/>
          <w:sz w:val="24"/>
          <w:szCs w:val="24"/>
          <w:lang w:val="ru-RU"/>
        </w:rPr>
        <w:t xml:space="preserve">» </w:t>
      </w:r>
      <w:r w:rsidRPr="00F50CEC">
        <w:rPr>
          <w:rFonts w:ascii="Times New Roman" w:hAnsi="Times New Roman"/>
          <w:color w:val="000000" w:themeColor="text1"/>
          <w:sz w:val="24"/>
          <w:szCs w:val="24"/>
          <w:shd w:val="clear" w:color="auto" w:fill="FFFFFF"/>
          <w:lang w:val="ru-RU"/>
        </w:rPr>
        <w:t>прибывает со своей рабочей одеждой и индивидуальными рабочими принадлежностями:</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1F5C89">
        <w:rPr>
          <w:rFonts w:ascii="Times New Roman" w:hAnsi="Times New Roman"/>
          <w:sz w:val="24"/>
          <w:szCs w:val="24"/>
        </w:rPr>
        <w:t>Сумка для инструментов</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Ручка, записная книжка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Скребок для удаления крошек со стола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 xml:space="preserve">Ножи: </w:t>
      </w:r>
      <w:proofErr w:type="spellStart"/>
      <w:r w:rsidRPr="002C2E63">
        <w:rPr>
          <w:rFonts w:ascii="Times New Roman" w:hAnsi="Times New Roman"/>
          <w:sz w:val="24"/>
          <w:szCs w:val="24"/>
        </w:rPr>
        <w:t>карвинг</w:t>
      </w:r>
      <w:proofErr w:type="spellEnd"/>
      <w:r w:rsidRPr="002C2E63">
        <w:rPr>
          <w:rFonts w:ascii="Times New Roman" w:hAnsi="Times New Roman"/>
          <w:sz w:val="24"/>
          <w:szCs w:val="24"/>
        </w:rPr>
        <w:t xml:space="preserve"> (для цитрусовых), поварской (универсальный), для сыра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Коктейльный шейкер и стакан для смешивания</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 xml:space="preserve">Коктейльный </w:t>
      </w:r>
      <w:proofErr w:type="spellStart"/>
      <w:r w:rsidRPr="002C2E63">
        <w:rPr>
          <w:rFonts w:ascii="Times New Roman" w:hAnsi="Times New Roman"/>
          <w:sz w:val="24"/>
          <w:szCs w:val="24"/>
        </w:rPr>
        <w:t>стрейнер</w:t>
      </w:r>
      <w:proofErr w:type="spellEnd"/>
      <w:r w:rsidRPr="002C2E63">
        <w:rPr>
          <w:rFonts w:ascii="Times New Roman" w:hAnsi="Times New Roman"/>
          <w:sz w:val="24"/>
          <w:szCs w:val="24"/>
        </w:rPr>
        <w:t xml:space="preserve"> металлический</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Барная ложка</w:t>
      </w:r>
    </w:p>
    <w:p w:rsidR="00F50CEC" w:rsidRPr="002C2E63" w:rsidRDefault="00F50CEC" w:rsidP="00F50CEC">
      <w:pPr>
        <w:pStyle w:val="10"/>
        <w:numPr>
          <w:ilvl w:val="0"/>
          <w:numId w:val="1"/>
        </w:numPr>
        <w:spacing w:after="0" w:line="240" w:lineRule="auto"/>
        <w:rPr>
          <w:rFonts w:ascii="Times New Roman" w:hAnsi="Times New Roman"/>
          <w:sz w:val="24"/>
          <w:szCs w:val="24"/>
        </w:rPr>
      </w:pPr>
      <w:proofErr w:type="spellStart"/>
      <w:r w:rsidRPr="002C2E63">
        <w:rPr>
          <w:rFonts w:ascii="Times New Roman" w:hAnsi="Times New Roman"/>
          <w:sz w:val="24"/>
          <w:szCs w:val="24"/>
        </w:rPr>
        <w:t>Мадлер</w:t>
      </w:r>
      <w:proofErr w:type="spellEnd"/>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Джиггер</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Мерный стакан (мензурка)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Набор гейзеров</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Индивидуальные барные принадлежности</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Перчатки прозрачные хирургические (без талька)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Перчатки текстильные белого цвета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 xml:space="preserve">Щипцы для льда </w:t>
      </w:r>
    </w:p>
    <w:p w:rsidR="00F50CEC" w:rsidRPr="002C2E63" w:rsidRDefault="00F50CEC" w:rsidP="00F50CEC">
      <w:pPr>
        <w:pStyle w:val="10"/>
        <w:numPr>
          <w:ilvl w:val="0"/>
          <w:numId w:val="1"/>
        </w:numPr>
        <w:spacing w:after="0" w:line="240" w:lineRule="auto"/>
        <w:rPr>
          <w:rFonts w:ascii="Times New Roman" w:hAnsi="Times New Roman"/>
          <w:sz w:val="24"/>
          <w:szCs w:val="24"/>
        </w:rPr>
      </w:pPr>
      <w:proofErr w:type="spellStart"/>
      <w:r w:rsidRPr="002C2E63">
        <w:rPr>
          <w:rFonts w:ascii="Times New Roman" w:hAnsi="Times New Roman"/>
          <w:sz w:val="24"/>
          <w:szCs w:val="24"/>
        </w:rPr>
        <w:t>Сквизер</w:t>
      </w:r>
      <w:proofErr w:type="spellEnd"/>
      <w:r w:rsidRPr="002C2E63">
        <w:rPr>
          <w:rFonts w:ascii="Times New Roman" w:hAnsi="Times New Roman"/>
          <w:sz w:val="24"/>
          <w:szCs w:val="24"/>
        </w:rPr>
        <w:t xml:space="preserve"> для лимона или лайма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Разделочные доски</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Ручники</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Полотенца</w:t>
      </w:r>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 xml:space="preserve">Салфетки </w:t>
      </w:r>
      <w:proofErr w:type="gramStart"/>
      <w:r w:rsidRPr="002C2E63">
        <w:rPr>
          <w:rFonts w:ascii="Times New Roman" w:hAnsi="Times New Roman"/>
          <w:sz w:val="24"/>
          <w:szCs w:val="24"/>
        </w:rPr>
        <w:t xml:space="preserve">10  </w:t>
      </w:r>
      <w:proofErr w:type="spellStart"/>
      <w:r w:rsidRPr="002C2E63">
        <w:rPr>
          <w:rFonts w:ascii="Times New Roman" w:hAnsi="Times New Roman"/>
          <w:sz w:val="24"/>
          <w:szCs w:val="24"/>
        </w:rPr>
        <w:t>шт</w:t>
      </w:r>
      <w:proofErr w:type="spellEnd"/>
      <w:proofErr w:type="gramEnd"/>
    </w:p>
    <w:p w:rsidR="00F50CEC" w:rsidRPr="002C2E63" w:rsidRDefault="00F50CEC" w:rsidP="00F50CEC">
      <w:pPr>
        <w:pStyle w:val="10"/>
        <w:numPr>
          <w:ilvl w:val="0"/>
          <w:numId w:val="1"/>
        </w:numPr>
        <w:spacing w:after="0" w:line="240" w:lineRule="auto"/>
        <w:rPr>
          <w:rFonts w:ascii="Times New Roman" w:hAnsi="Times New Roman"/>
          <w:sz w:val="24"/>
          <w:szCs w:val="24"/>
        </w:rPr>
      </w:pPr>
      <w:r w:rsidRPr="002C2E63">
        <w:rPr>
          <w:rFonts w:ascii="Times New Roman" w:hAnsi="Times New Roman"/>
          <w:sz w:val="24"/>
          <w:szCs w:val="24"/>
        </w:rPr>
        <w:t>Бокалы для фантазийных коктейлей</w:t>
      </w:r>
    </w:p>
    <w:p w:rsidR="00F50CEC" w:rsidRPr="00E5327B" w:rsidRDefault="00F50CEC" w:rsidP="00F50CEC">
      <w:pPr>
        <w:pStyle w:val="paragraph"/>
        <w:spacing w:before="0" w:beforeAutospacing="0" w:after="0" w:afterAutospacing="0"/>
        <w:ind w:right="555"/>
        <w:textAlignment w:val="baseline"/>
        <w:rPr>
          <w:sz w:val="18"/>
          <w:szCs w:val="18"/>
        </w:rPr>
      </w:pPr>
      <w:r>
        <w:rPr>
          <w:lang w:val="kk-KZ" w:eastAsia="en-US"/>
        </w:rPr>
        <w:t xml:space="preserve">                  </w:t>
      </w:r>
      <w:r w:rsidRPr="00E5327B">
        <w:rPr>
          <w:rStyle w:val="normaltextrun"/>
          <w:rFonts w:eastAsia="Tahoma"/>
          <w:b/>
          <w:bCs/>
        </w:rPr>
        <w:t>Могут быть изменения</w:t>
      </w:r>
    </w:p>
    <w:p w:rsidR="00F50CEC" w:rsidRDefault="00F50CEC" w:rsidP="00F50CEC">
      <w:pPr>
        <w:pStyle w:val="10"/>
        <w:spacing w:after="0" w:line="240" w:lineRule="auto"/>
        <w:ind w:left="0" w:firstLine="708"/>
        <w:jc w:val="both"/>
        <w:rPr>
          <w:rFonts w:ascii="Times New Roman" w:hAnsi="Times New Roman"/>
          <w:sz w:val="24"/>
          <w:szCs w:val="24"/>
          <w:lang w:val="kk-KZ"/>
        </w:rPr>
      </w:pPr>
    </w:p>
    <w:p w:rsidR="00F50CEC" w:rsidRDefault="00F50CEC" w:rsidP="00F50CEC">
      <w:pPr>
        <w:pStyle w:val="10"/>
        <w:spacing w:after="0" w:line="240" w:lineRule="auto"/>
        <w:ind w:left="0" w:firstLine="708"/>
        <w:jc w:val="both"/>
        <w:rPr>
          <w:rFonts w:ascii="Times New Roman" w:hAnsi="Times New Roman"/>
          <w:sz w:val="24"/>
          <w:szCs w:val="24"/>
        </w:rPr>
      </w:pPr>
      <w:r w:rsidRPr="00AE1524">
        <w:rPr>
          <w:rFonts w:ascii="Times New Roman" w:hAnsi="Times New Roman"/>
          <w:sz w:val="24"/>
          <w:szCs w:val="24"/>
        </w:rPr>
        <w:t xml:space="preserve">Для сервировки и оформления участниками </w:t>
      </w:r>
      <w:r w:rsidRPr="00AE1524">
        <w:rPr>
          <w:rFonts w:ascii="Times New Roman" w:hAnsi="Times New Roman"/>
          <w:sz w:val="24"/>
          <w:szCs w:val="24"/>
          <w:lang w:val="kk-KZ"/>
        </w:rPr>
        <w:t xml:space="preserve"> чемпионата</w:t>
      </w:r>
      <w:r w:rsidRPr="00AE1524">
        <w:rPr>
          <w:rFonts w:ascii="Times New Roman" w:hAnsi="Times New Roman"/>
          <w:sz w:val="24"/>
          <w:szCs w:val="24"/>
        </w:rPr>
        <w:t xml:space="preserve"> </w:t>
      </w:r>
      <w:r>
        <w:rPr>
          <w:rFonts w:ascii="Times New Roman" w:hAnsi="Times New Roman"/>
          <w:sz w:val="24"/>
          <w:szCs w:val="24"/>
          <w:lang w:val="kk-KZ"/>
        </w:rPr>
        <w:t>WorldSkills</w:t>
      </w:r>
      <w:r w:rsidRPr="00AE1524">
        <w:rPr>
          <w:rFonts w:ascii="Times New Roman" w:hAnsi="Times New Roman"/>
          <w:sz w:val="24"/>
          <w:szCs w:val="24"/>
        </w:rPr>
        <w:t xml:space="preserve"> «</w:t>
      </w:r>
      <w:r w:rsidRPr="00AE1524">
        <w:rPr>
          <w:rFonts w:ascii="Times New Roman" w:hAnsi="Times New Roman"/>
          <w:sz w:val="24"/>
          <w:szCs w:val="24"/>
          <w:lang w:val="kk-KZ"/>
        </w:rPr>
        <w:t>Ресторанный сервис</w:t>
      </w:r>
      <w:r w:rsidRPr="00AE1524">
        <w:rPr>
          <w:rFonts w:ascii="Times New Roman" w:hAnsi="Times New Roman"/>
          <w:sz w:val="24"/>
          <w:szCs w:val="24"/>
        </w:rPr>
        <w:t xml:space="preserve">», используется столовое белье, стекло, приборы, инвентарь, предоставленный организаторами </w:t>
      </w:r>
      <w:r>
        <w:rPr>
          <w:rFonts w:ascii="Times New Roman" w:hAnsi="Times New Roman"/>
          <w:sz w:val="24"/>
          <w:szCs w:val="24"/>
        </w:rPr>
        <w:t>чемпионата</w:t>
      </w:r>
      <w:r w:rsidRPr="00AE1524">
        <w:rPr>
          <w:rFonts w:ascii="Times New Roman" w:hAnsi="Times New Roman"/>
          <w:sz w:val="24"/>
          <w:szCs w:val="24"/>
        </w:rPr>
        <w:t>.</w:t>
      </w:r>
    </w:p>
    <w:p w:rsidR="00F50CEC" w:rsidRDefault="00F50CEC" w:rsidP="00F50CEC">
      <w:pPr>
        <w:pStyle w:val="10"/>
        <w:spacing w:after="0" w:line="240" w:lineRule="auto"/>
        <w:ind w:left="0"/>
        <w:jc w:val="both"/>
        <w:rPr>
          <w:rFonts w:ascii="Times New Roman" w:hAnsi="Times New Roman"/>
          <w:color w:val="000000" w:themeColor="text1"/>
          <w:sz w:val="24"/>
          <w:szCs w:val="24"/>
          <w:shd w:val="clear" w:color="auto" w:fill="FFFFFF"/>
        </w:rPr>
      </w:pPr>
      <w:r w:rsidRPr="005655FC">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lang w:val="kk-KZ"/>
        </w:rPr>
        <w:tab/>
      </w:r>
      <w:r w:rsidRPr="005655FC">
        <w:rPr>
          <w:rFonts w:ascii="Times New Roman" w:hAnsi="Times New Roman"/>
          <w:color w:val="000000" w:themeColor="text1"/>
          <w:sz w:val="24"/>
          <w:szCs w:val="24"/>
          <w:shd w:val="clear" w:color="auto" w:fill="FFFFFF"/>
        </w:rPr>
        <w:t>Номер участника чемпионата определяется с помощью жеребьевки и определяет номер рабочего места.</w:t>
      </w:r>
    </w:p>
    <w:p w:rsidR="00F50CEC" w:rsidRDefault="00F50CEC" w:rsidP="00F50CEC">
      <w:pPr>
        <w:pStyle w:val="10"/>
        <w:spacing w:after="0" w:line="240" w:lineRule="auto"/>
        <w:ind w:left="0" w:firstLine="708"/>
        <w:jc w:val="both"/>
        <w:rPr>
          <w:rFonts w:ascii="Times New Roman" w:hAnsi="Times New Roman"/>
          <w:color w:val="000000" w:themeColor="text1"/>
          <w:sz w:val="24"/>
          <w:szCs w:val="24"/>
          <w:shd w:val="clear" w:color="auto" w:fill="FFFFFF"/>
        </w:rPr>
      </w:pPr>
      <w:r w:rsidRPr="005655FC">
        <w:rPr>
          <w:rFonts w:ascii="Times New Roman" w:hAnsi="Times New Roman"/>
          <w:color w:val="000000" w:themeColor="text1"/>
          <w:sz w:val="24"/>
          <w:szCs w:val="24"/>
          <w:shd w:val="clear" w:color="auto" w:fill="FFFFFF"/>
        </w:rPr>
        <w:t>Обязательно  при себе иметь  удостоверен</w:t>
      </w:r>
      <w:r>
        <w:rPr>
          <w:rFonts w:ascii="Times New Roman" w:hAnsi="Times New Roman"/>
          <w:color w:val="000000" w:themeColor="text1"/>
          <w:sz w:val="24"/>
          <w:szCs w:val="24"/>
          <w:shd w:val="clear" w:color="auto" w:fill="FFFFFF"/>
        </w:rPr>
        <w:t>ие личности, медицинскую книжку</w:t>
      </w:r>
    </w:p>
    <w:p w:rsidR="00F50CEC" w:rsidRDefault="00F50CEC" w:rsidP="00F50CEC">
      <w:pPr>
        <w:pStyle w:val="10"/>
        <w:spacing w:after="0" w:line="240" w:lineRule="auto"/>
        <w:ind w:left="0" w:firstLine="708"/>
        <w:jc w:val="both"/>
        <w:rPr>
          <w:rFonts w:ascii="Times New Roman" w:hAnsi="Times New Roman"/>
          <w:sz w:val="24"/>
          <w:szCs w:val="24"/>
          <w:shd w:val="clear" w:color="auto" w:fill="FFFFFF"/>
        </w:rPr>
      </w:pPr>
      <w:r w:rsidRPr="00B51807">
        <w:rPr>
          <w:rFonts w:ascii="Times New Roman" w:hAnsi="Times New Roman"/>
          <w:sz w:val="24"/>
          <w:szCs w:val="24"/>
          <w:shd w:val="clear" w:color="auto" w:fill="FFFFFF"/>
        </w:rPr>
        <w:t>Охрана и техника безопасности.</w:t>
      </w:r>
      <w:r>
        <w:rPr>
          <w:rFonts w:ascii="Times New Roman" w:hAnsi="Times New Roman"/>
          <w:sz w:val="24"/>
          <w:szCs w:val="24"/>
          <w:shd w:val="clear" w:color="auto" w:fill="FFFFFF"/>
        </w:rPr>
        <w:t xml:space="preserve"> </w:t>
      </w:r>
    </w:p>
    <w:p w:rsidR="00F50CEC" w:rsidRDefault="00F50CEC" w:rsidP="00F50CEC">
      <w:pPr>
        <w:pStyle w:val="10"/>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Перед началом чемпионата проводится вводный инструктаж по ТБ.</w:t>
      </w:r>
    </w:p>
    <w:p w:rsidR="00F50CEC" w:rsidRDefault="00F50CEC" w:rsidP="00F50CEC">
      <w:pPr>
        <w:pStyle w:val="10"/>
        <w:spacing w:after="0" w:line="240" w:lineRule="auto"/>
        <w:ind w:left="0" w:firstLine="580"/>
        <w:jc w:val="both"/>
        <w:rPr>
          <w:rFonts w:ascii="Times New Roman" w:hAnsi="Times New Roman"/>
          <w:sz w:val="24"/>
          <w:szCs w:val="24"/>
          <w:shd w:val="clear" w:color="auto" w:fill="FFFFFF"/>
          <w:lang w:val="kk-KZ"/>
        </w:rPr>
      </w:pPr>
      <w:r w:rsidRPr="00B51807">
        <w:rPr>
          <w:rFonts w:ascii="Times New Roman" w:hAnsi="Times New Roman"/>
          <w:sz w:val="24"/>
          <w:szCs w:val="24"/>
          <w:shd w:val="clear" w:color="auto" w:fill="FFFFFF"/>
        </w:rPr>
        <w:t>Несоблюдение участником норм и правил техники безопасности ведет к потере баллов. Постоянное нарушение норм безопасности может привести к временному или перманентному отстранению конкурсанта от участия в чемпионате (приложение №</w:t>
      </w:r>
      <w:r>
        <w:rPr>
          <w:rFonts w:ascii="Times New Roman" w:hAnsi="Times New Roman"/>
          <w:sz w:val="24"/>
          <w:szCs w:val="24"/>
          <w:shd w:val="clear" w:color="auto" w:fill="FFFFFF"/>
        </w:rPr>
        <w:t>3</w:t>
      </w:r>
    </w:p>
    <w:p w:rsidR="00F50CEC" w:rsidRPr="008373CE" w:rsidRDefault="00F50CEC" w:rsidP="00F50CEC">
      <w:pPr>
        <w:pStyle w:val="10"/>
        <w:spacing w:after="0" w:line="240" w:lineRule="auto"/>
        <w:ind w:left="0" w:firstLine="580"/>
        <w:jc w:val="both"/>
        <w:rPr>
          <w:rFonts w:ascii="Times New Roman" w:hAnsi="Times New Roman"/>
          <w:sz w:val="24"/>
          <w:szCs w:val="24"/>
          <w:lang w:val="kk-KZ"/>
        </w:rPr>
      </w:pPr>
      <w:r w:rsidRPr="008373CE">
        <w:rPr>
          <w:rFonts w:ascii="Times New Roman" w:hAnsi="Times New Roman"/>
          <w:sz w:val="24"/>
          <w:szCs w:val="24"/>
        </w:rPr>
        <w:t>Требования, предъявляемые к внешнему виду участника:</w:t>
      </w:r>
    </w:p>
    <w:p w:rsidR="00F50CEC" w:rsidRPr="00F50CEC" w:rsidRDefault="00F50CEC" w:rsidP="00F50CEC">
      <w:pPr>
        <w:pStyle w:val="20"/>
        <w:shd w:val="clear" w:color="auto" w:fill="auto"/>
        <w:spacing w:after="0" w:line="240" w:lineRule="auto"/>
        <w:ind w:firstLine="580"/>
        <w:jc w:val="both"/>
        <w:rPr>
          <w:i/>
          <w:sz w:val="24"/>
          <w:szCs w:val="24"/>
          <w:lang w:val="ru-RU"/>
        </w:rPr>
      </w:pPr>
      <w:r w:rsidRPr="00F50CEC">
        <w:rPr>
          <w:i/>
          <w:sz w:val="24"/>
          <w:szCs w:val="24"/>
          <w:lang w:val="ru-RU"/>
        </w:rPr>
        <w:t>Во время работы в баре</w:t>
      </w:r>
    </w:p>
    <w:p w:rsidR="00F50CEC" w:rsidRPr="00F50CEC" w:rsidRDefault="00F50CEC" w:rsidP="00F50CEC">
      <w:pPr>
        <w:pStyle w:val="20"/>
        <w:shd w:val="clear" w:color="auto" w:fill="auto"/>
        <w:spacing w:after="0" w:line="240" w:lineRule="auto"/>
        <w:ind w:firstLine="580"/>
        <w:jc w:val="both"/>
        <w:rPr>
          <w:b w:val="0"/>
          <w:sz w:val="28"/>
          <w:szCs w:val="28"/>
          <w:lang w:val="ru-RU"/>
        </w:rPr>
      </w:pPr>
      <w:r w:rsidRPr="00F50CEC">
        <w:rPr>
          <w:b w:val="0"/>
          <w:i/>
          <w:sz w:val="24"/>
          <w:szCs w:val="24"/>
          <w:lang w:val="ru-RU"/>
        </w:rPr>
        <w:t xml:space="preserve">  </w:t>
      </w:r>
      <w:r w:rsidRPr="00F50CEC">
        <w:rPr>
          <w:b w:val="0"/>
          <w:sz w:val="24"/>
          <w:szCs w:val="24"/>
          <w:lang w:val="ru-RU"/>
        </w:rPr>
        <w:t xml:space="preserve">Юноши: опрятный внешний вид, белая сорочка с воротом под бабочку и длинным рукавом, закрывающим запястье и черная бабочка, черный барный фартук, с креплением на шее и на поясе, с передником. Черные классические брюки для юношей с черным ремнем, закрытые черные классические туфли без шнуровки и дополнительных украшений на плоской </w:t>
      </w:r>
      <w:r w:rsidRPr="00F50CEC">
        <w:rPr>
          <w:b w:val="0"/>
          <w:sz w:val="24"/>
          <w:szCs w:val="24"/>
          <w:lang w:val="ru-RU"/>
        </w:rPr>
        <w:lastRenderedPageBreak/>
        <w:t>подошве с округлым мысом; короткая аккуратная стрижка, короткие классические виски, отсутствие растительности на лице. Не допускаются наручные часы, другие наручные украшения, за исключением обручального кольца. Пирсинг не допускается. Ногти ухожены, коротко пострижены. Из парфюма только дезодорант.</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 xml:space="preserve">Девушки: опрятный внешний вид, белая сорочка с воротом под бабочку и длинным рукавом, закрывающим запястье, черная классическая юбка ниже колен на </w:t>
      </w:r>
      <w:smartTag w:uri="urn:schemas-microsoft-com:office:smarttags" w:element="metricconverter">
        <w:smartTagPr>
          <w:attr w:name="ProductID" w:val="3 см"/>
        </w:smartTagPr>
        <w:r w:rsidRPr="00F50CEC">
          <w:rPr>
            <w:rFonts w:ascii="Times New Roman" w:hAnsi="Times New Roman"/>
            <w:sz w:val="24"/>
            <w:szCs w:val="24"/>
            <w:lang w:val="ru-RU"/>
          </w:rPr>
          <w:t>5 см</w:t>
        </w:r>
      </w:smartTag>
      <w:r w:rsidRPr="00F50CEC">
        <w:rPr>
          <w:rFonts w:ascii="Times New Roman" w:hAnsi="Times New Roman"/>
          <w:sz w:val="24"/>
          <w:szCs w:val="24"/>
          <w:lang w:val="ru-RU"/>
        </w:rPr>
        <w:t>, колготки или чулки телесного цвета для девушек, черный барный фартук, с креплением на шее и на поясе, с передником, черные балетки на плоской подошве, без шнуровки и дополнительных украшений. Волосы аккуратно убраны, зафиксированы однотонной заколкой или резинкой. Ногти ухожены, коротко пострижены, мягкий макияж. Не допускаются наручные часы, другие наручные украшения, за исключением обручального кольца. Серьги без камней в форме колец или гвоздиков. Другой видимый пирсинг не допускается. Из парфюма – только дезодорант.</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Информация об учебном заведении, который представляет участник (шеврон, надпись) может быть использована на левом рукаве рубашки в области предплечья.</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b/>
          <w:i/>
          <w:sz w:val="24"/>
          <w:szCs w:val="24"/>
          <w:lang w:val="ru-RU"/>
        </w:rPr>
      </w:pPr>
      <w:r w:rsidRPr="00F50CEC">
        <w:rPr>
          <w:rFonts w:ascii="Times New Roman" w:hAnsi="Times New Roman"/>
          <w:b/>
          <w:i/>
          <w:sz w:val="24"/>
          <w:szCs w:val="24"/>
          <w:lang w:val="ru-RU"/>
        </w:rPr>
        <w:t>Во время работы в зале:</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Юноши: опрятный внешний вид, строгий черный костюм, белая сорочка с воротом под галстук и длинным рукавом, закрывающим запястье и красный классический галстук, закрытые черные классические туфли без шнуровки и дополнительных украшений на плоской подошве с округлым мысом; короткая аккуратная стрижка, допускается укладка и прическа волос с помощью геля, отсутствие растительности на лице. Не допускаются наручные часы, другие наручные украшения, за исключением обручального кольца. Пирсинг не допускается. Из парфюма только дезодорант.</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 xml:space="preserve">Девушки: строгий черный пиджак, белая сорочка с воротом под короткий женский галстук-бант и длинным рукавом, закрывающим запястье, черная классическая юбка ниже колен на </w:t>
      </w:r>
      <w:smartTag w:uri="urn:schemas-microsoft-com:office:smarttags" w:element="metricconverter">
        <w:smartTagPr>
          <w:attr w:name="ProductID" w:val="3 см"/>
        </w:smartTagPr>
        <w:r w:rsidRPr="00F50CEC">
          <w:rPr>
            <w:rFonts w:ascii="Times New Roman" w:hAnsi="Times New Roman"/>
            <w:sz w:val="24"/>
            <w:szCs w:val="24"/>
            <w:lang w:val="ru-RU"/>
          </w:rPr>
          <w:t xml:space="preserve">5 </w:t>
        </w:r>
        <w:proofErr w:type="gramStart"/>
        <w:r w:rsidRPr="00F50CEC">
          <w:rPr>
            <w:rFonts w:ascii="Times New Roman" w:hAnsi="Times New Roman"/>
            <w:sz w:val="24"/>
            <w:szCs w:val="24"/>
            <w:lang w:val="ru-RU"/>
          </w:rPr>
          <w:t>см</w:t>
        </w:r>
      </w:smartTag>
      <w:r w:rsidRPr="00F50CEC">
        <w:rPr>
          <w:rFonts w:ascii="Times New Roman" w:hAnsi="Times New Roman"/>
          <w:sz w:val="24"/>
          <w:szCs w:val="24"/>
          <w:lang w:val="ru-RU"/>
        </w:rPr>
        <w:t xml:space="preserve"> ,</w:t>
      </w:r>
      <w:proofErr w:type="gramEnd"/>
      <w:r w:rsidRPr="00F50CEC">
        <w:rPr>
          <w:rFonts w:ascii="Times New Roman" w:hAnsi="Times New Roman"/>
          <w:sz w:val="24"/>
          <w:szCs w:val="24"/>
          <w:lang w:val="ru-RU"/>
        </w:rPr>
        <w:t xml:space="preserve"> колготки или чулки  телесного цвета для девушек, черные туфли с каблуком не выше </w:t>
      </w:r>
      <w:smartTag w:uri="urn:schemas-microsoft-com:office:smarttags" w:element="metricconverter">
        <w:smartTagPr>
          <w:attr w:name="ProductID" w:val="3 см"/>
        </w:smartTagPr>
        <w:r w:rsidRPr="00F50CEC">
          <w:rPr>
            <w:rFonts w:ascii="Times New Roman" w:hAnsi="Times New Roman"/>
            <w:sz w:val="24"/>
            <w:szCs w:val="24"/>
            <w:lang w:val="ru-RU"/>
          </w:rPr>
          <w:t>3 см</w:t>
        </w:r>
      </w:smartTag>
      <w:r w:rsidRPr="00F50CEC">
        <w:rPr>
          <w:rFonts w:ascii="Times New Roman" w:hAnsi="Times New Roman"/>
          <w:sz w:val="24"/>
          <w:szCs w:val="24"/>
          <w:lang w:val="ru-RU"/>
        </w:rPr>
        <w:t>, без шнуровки и дополнительных украшений. Волосы аккуратно убраны, зафиксированы однотонной заколкой или резинкой, допускается укладка волос с помощью лака или геля. Ногти ухожены, коротко пострижены, мягкий макияж. Не допускаются наручные часы, другие наручные украшения, за исключением обручального кольца. Серьги без камней в форме колец или гвоздиков.</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Другой видимый пирсинг не допускается. Из парфюма – только дезодорант.</w:t>
      </w:r>
    </w:p>
    <w:p w:rsidR="00F50CEC" w:rsidRP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ru-RU"/>
        </w:rPr>
      </w:pPr>
      <w:r w:rsidRPr="00F50CEC">
        <w:rPr>
          <w:rFonts w:ascii="Times New Roman" w:hAnsi="Times New Roman"/>
          <w:sz w:val="24"/>
          <w:szCs w:val="24"/>
          <w:lang w:val="ru-RU"/>
        </w:rPr>
        <w:t>Информация об учебном заведении, который представляет участник (шеврон, надпись) может быть использована на левой стороне пиджака в области груди.</w:t>
      </w: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r w:rsidRPr="00F50CEC">
        <w:rPr>
          <w:rFonts w:ascii="Times New Roman" w:hAnsi="Times New Roman"/>
          <w:sz w:val="24"/>
          <w:szCs w:val="24"/>
          <w:lang w:val="ru-RU"/>
        </w:rPr>
        <w:t>В случае присутствия татуировок, участник должен их скрыть, используя косметические средства.</w:t>
      </w: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Pr="00C0464E" w:rsidRDefault="00F50CEC" w:rsidP="00F50CEC">
      <w:pPr>
        <w:tabs>
          <w:tab w:val="left" w:pos="708"/>
          <w:tab w:val="left" w:pos="1416"/>
          <w:tab w:val="left" w:pos="2124"/>
          <w:tab w:val="left" w:pos="2832"/>
          <w:tab w:val="left" w:pos="3885"/>
        </w:tabs>
        <w:ind w:firstLine="709"/>
        <w:jc w:val="both"/>
        <w:rPr>
          <w:rFonts w:ascii="Times New Roman" w:hAnsi="Times New Roman"/>
          <w:sz w:val="24"/>
          <w:szCs w:val="24"/>
          <w:lang w:val="kk-KZ"/>
        </w:rPr>
      </w:pPr>
    </w:p>
    <w:p w:rsidR="00F50CEC" w:rsidRPr="00F50CEC" w:rsidRDefault="00F50CEC" w:rsidP="00F50CEC">
      <w:pPr>
        <w:pStyle w:val="a8"/>
        <w:jc w:val="center"/>
        <w:rPr>
          <w:b/>
          <w:lang w:val="ru-RU"/>
        </w:rPr>
      </w:pPr>
      <w:r w:rsidRPr="00F50CEC">
        <w:rPr>
          <w:b/>
          <w:lang w:val="ru-RU"/>
        </w:rPr>
        <w:t>Конкурсное задание</w:t>
      </w:r>
    </w:p>
    <w:p w:rsidR="00F50CEC" w:rsidRPr="00F50CEC" w:rsidRDefault="00F50CEC" w:rsidP="00F50CEC">
      <w:pPr>
        <w:pStyle w:val="a8"/>
        <w:jc w:val="center"/>
        <w:rPr>
          <w:b/>
          <w:lang w:val="ru-RU"/>
        </w:rPr>
      </w:pPr>
    </w:p>
    <w:p w:rsidR="00F50CEC" w:rsidRPr="00F50CEC" w:rsidRDefault="00F50CEC" w:rsidP="00F50CEC">
      <w:pPr>
        <w:pStyle w:val="a8"/>
        <w:jc w:val="both"/>
        <w:rPr>
          <w:b/>
          <w:lang w:val="ru-RU"/>
        </w:rPr>
      </w:pPr>
      <w:r w:rsidRPr="00F50CEC">
        <w:rPr>
          <w:b/>
          <w:lang w:val="ru-RU"/>
        </w:rPr>
        <w:t xml:space="preserve">Регионального   чемпионата   </w:t>
      </w:r>
      <w:proofErr w:type="spellStart"/>
      <w:r w:rsidRPr="008E029F">
        <w:rPr>
          <w:b/>
        </w:rPr>
        <w:t>WorldSkills</w:t>
      </w:r>
      <w:proofErr w:type="spellEnd"/>
      <w:r w:rsidRPr="00F50CEC">
        <w:rPr>
          <w:b/>
          <w:lang w:val="ru-RU"/>
        </w:rPr>
        <w:t xml:space="preserve"> </w:t>
      </w:r>
      <w:proofErr w:type="gramStart"/>
      <w:r w:rsidRPr="008E029F">
        <w:rPr>
          <w:b/>
        </w:rPr>
        <w:t>KZ</w:t>
      </w:r>
      <w:r w:rsidRPr="00F50CEC">
        <w:rPr>
          <w:b/>
          <w:lang w:val="ru-RU"/>
        </w:rPr>
        <w:t xml:space="preserve">  по</w:t>
      </w:r>
      <w:proofErr w:type="gramEnd"/>
      <w:r w:rsidRPr="00F50CEC">
        <w:rPr>
          <w:b/>
          <w:lang w:val="ru-RU"/>
        </w:rPr>
        <w:t xml:space="preserve"> компетенции    « Ресторанный сервис»    г. Уральск   </w:t>
      </w:r>
    </w:p>
    <w:p w:rsidR="00F50CEC" w:rsidRPr="008E029F" w:rsidRDefault="00F50CEC" w:rsidP="00F50CEC">
      <w:pPr>
        <w:pStyle w:val="a8"/>
        <w:jc w:val="both"/>
        <w:rPr>
          <w:b/>
        </w:rPr>
      </w:pPr>
      <w:r w:rsidRPr="008E029F">
        <w:rPr>
          <w:b/>
        </w:rPr>
        <w:t>«_________» ______________   202</w:t>
      </w:r>
      <w:r w:rsidRPr="008E029F">
        <w:rPr>
          <w:b/>
          <w:lang w:val="kk-KZ"/>
        </w:rPr>
        <w:t>6</w:t>
      </w:r>
      <w:r w:rsidRPr="008E029F">
        <w:rPr>
          <w:b/>
        </w:rPr>
        <w:t xml:space="preserve"> г. </w:t>
      </w:r>
    </w:p>
    <w:p w:rsidR="00F50CEC" w:rsidRPr="008E029F" w:rsidRDefault="00F50CEC" w:rsidP="00F50CEC">
      <w:pPr>
        <w:pStyle w:val="a8"/>
        <w:jc w:val="both"/>
      </w:pPr>
    </w:p>
    <w:tbl>
      <w:tblPr>
        <w:tblStyle w:val="a9"/>
        <w:tblW w:w="10916" w:type="dxa"/>
        <w:tblInd w:w="-318" w:type="dxa"/>
        <w:tblLayout w:type="fixed"/>
        <w:tblLook w:val="0000" w:firstRow="0" w:lastRow="0" w:firstColumn="0" w:lastColumn="0" w:noHBand="0" w:noVBand="0"/>
      </w:tblPr>
      <w:tblGrid>
        <w:gridCol w:w="1844"/>
        <w:gridCol w:w="1134"/>
        <w:gridCol w:w="7938"/>
      </w:tblGrid>
      <w:tr w:rsidR="00F50CEC" w:rsidRPr="003C3129" w:rsidTr="00F50CEC">
        <w:trPr>
          <w:trHeight w:val="360"/>
        </w:trPr>
        <w:tc>
          <w:tcPr>
            <w:tcW w:w="10916" w:type="dxa"/>
            <w:gridSpan w:val="3"/>
          </w:tcPr>
          <w:p w:rsidR="00F50CEC" w:rsidRPr="008E029F" w:rsidRDefault="00F50CEC" w:rsidP="007341B3">
            <w:pPr>
              <w:jc w:val="both"/>
              <w:rPr>
                <w:rFonts w:ascii="Times New Roman" w:hAnsi="Times New Roman" w:cs="Times New Roman"/>
                <w:b/>
                <w:noProof/>
                <w:lang w:val="en-US" w:eastAsia="ru-RU"/>
              </w:rPr>
            </w:pPr>
          </w:p>
          <w:p w:rsidR="00F50CEC" w:rsidRPr="008E029F" w:rsidRDefault="00F50CEC" w:rsidP="007341B3">
            <w:pPr>
              <w:jc w:val="both"/>
              <w:rPr>
                <w:rFonts w:ascii="Times New Roman" w:hAnsi="Times New Roman" w:cs="Times New Roman"/>
                <w:b/>
                <w:noProof/>
                <w:lang w:val="en-US" w:eastAsia="ru-RU"/>
              </w:rPr>
            </w:pPr>
            <w:r w:rsidRPr="008E029F">
              <w:rPr>
                <w:rFonts w:ascii="Times New Roman" w:hAnsi="Times New Roman" w:cs="Times New Roman"/>
                <w:b/>
                <w:noProof/>
                <w:lang w:val="en-US" w:eastAsia="ru-RU"/>
              </w:rPr>
              <w:t xml:space="preserve">                  Module Fine Dining – Overview + </w:t>
            </w:r>
            <w:r w:rsidRPr="008E029F">
              <w:rPr>
                <w:rFonts w:ascii="Times New Roman" w:hAnsi="Times New Roman" w:cs="Times New Roman"/>
                <w:b/>
              </w:rPr>
              <w:t>Модуль</w:t>
            </w:r>
            <w:r w:rsidRPr="008E029F">
              <w:rPr>
                <w:rFonts w:ascii="Times New Roman" w:hAnsi="Times New Roman" w:cs="Times New Roman"/>
                <w:b/>
                <w:lang w:val="en-US"/>
              </w:rPr>
              <w:t xml:space="preserve"> « </w:t>
            </w:r>
            <w:proofErr w:type="spellStart"/>
            <w:r w:rsidRPr="008E029F">
              <w:rPr>
                <w:rFonts w:ascii="Times New Roman" w:hAnsi="Times New Roman" w:cs="Times New Roman"/>
                <w:b/>
              </w:rPr>
              <w:t>Бариста</w:t>
            </w:r>
            <w:proofErr w:type="spellEnd"/>
            <w:r w:rsidRPr="008E029F">
              <w:rPr>
                <w:rFonts w:ascii="Times New Roman" w:hAnsi="Times New Roman" w:cs="Times New Roman"/>
                <w:b/>
                <w:lang w:val="en-US"/>
              </w:rPr>
              <w:t xml:space="preserve">» + </w:t>
            </w:r>
            <w:r w:rsidRPr="008E029F">
              <w:rPr>
                <w:rFonts w:ascii="Times New Roman" w:hAnsi="Times New Roman" w:cs="Times New Roman"/>
                <w:b/>
              </w:rPr>
              <w:t>Модуль</w:t>
            </w:r>
            <w:r w:rsidRPr="008E029F">
              <w:rPr>
                <w:rFonts w:ascii="Times New Roman" w:hAnsi="Times New Roman" w:cs="Times New Roman"/>
                <w:b/>
                <w:lang w:val="en-US"/>
              </w:rPr>
              <w:t xml:space="preserve">  «</w:t>
            </w:r>
            <w:r w:rsidRPr="008E029F">
              <w:rPr>
                <w:rFonts w:ascii="Times New Roman" w:hAnsi="Times New Roman" w:cs="Times New Roman"/>
                <w:b/>
              </w:rPr>
              <w:t>Бар</w:t>
            </w:r>
            <w:r w:rsidRPr="008E029F">
              <w:rPr>
                <w:rFonts w:ascii="Times New Roman" w:hAnsi="Times New Roman" w:cs="Times New Roman"/>
                <w:b/>
                <w:lang w:val="en-US"/>
              </w:rPr>
              <w:t>»</w:t>
            </w:r>
          </w:p>
        </w:tc>
      </w:tr>
      <w:tr w:rsidR="00F50CEC" w:rsidRPr="008E029F" w:rsidTr="00F50CEC">
        <w:tblPrEx>
          <w:tblLook w:val="04A0" w:firstRow="1" w:lastRow="0" w:firstColumn="1" w:lastColumn="0" w:noHBand="0" w:noVBand="1"/>
        </w:tblPrEx>
        <w:tc>
          <w:tcPr>
            <w:tcW w:w="2978" w:type="dxa"/>
            <w:gridSpan w:val="2"/>
          </w:tcPr>
          <w:p w:rsidR="00F50CEC" w:rsidRPr="008E029F" w:rsidRDefault="00F50CEC" w:rsidP="007341B3">
            <w:pPr>
              <w:jc w:val="both"/>
              <w:rPr>
                <w:rFonts w:ascii="Times New Roman" w:hAnsi="Times New Roman" w:cs="Times New Roman"/>
                <w:b/>
              </w:rPr>
            </w:pPr>
            <w:r w:rsidRPr="008E029F">
              <w:rPr>
                <w:rFonts w:ascii="Times New Roman" w:hAnsi="Times New Roman" w:cs="Times New Roman"/>
                <w:b/>
              </w:rPr>
              <w:t>Время</w:t>
            </w:r>
          </w:p>
        </w:tc>
        <w:tc>
          <w:tcPr>
            <w:tcW w:w="7938" w:type="dxa"/>
          </w:tcPr>
          <w:p w:rsidR="00F50CEC" w:rsidRPr="008E029F" w:rsidRDefault="00F50CEC" w:rsidP="007341B3">
            <w:pPr>
              <w:jc w:val="both"/>
              <w:rPr>
                <w:rFonts w:ascii="Times New Roman" w:hAnsi="Times New Roman" w:cs="Times New Roman"/>
                <w:b/>
              </w:rPr>
            </w:pPr>
            <w:r w:rsidRPr="008E029F">
              <w:rPr>
                <w:rFonts w:ascii="Times New Roman" w:hAnsi="Times New Roman" w:cs="Times New Roman"/>
                <w:b/>
              </w:rPr>
              <w:t>Задание</w:t>
            </w:r>
          </w:p>
        </w:tc>
      </w:tr>
      <w:tr w:rsidR="00F50CEC" w:rsidRPr="00ED2EA6" w:rsidTr="00F50CEC">
        <w:tblPrEx>
          <w:tblLook w:val="04A0" w:firstRow="1" w:lastRow="0" w:firstColumn="1" w:lastColumn="0" w:noHBand="0" w:noVBand="1"/>
        </w:tblPrEx>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09.00 – 09.10 </w:t>
            </w:r>
          </w:p>
        </w:tc>
        <w:tc>
          <w:tcPr>
            <w:tcW w:w="1134" w:type="dxa"/>
          </w:tcPr>
          <w:p w:rsidR="00F50CEC" w:rsidRPr="008E029F" w:rsidRDefault="00F50CEC" w:rsidP="007341B3">
            <w:pPr>
              <w:rPr>
                <w:rFonts w:ascii="Times New Roman" w:hAnsi="Times New Roman" w:cs="Times New Roman"/>
              </w:rPr>
            </w:pPr>
            <w:r w:rsidRPr="008E029F">
              <w:rPr>
                <w:rFonts w:ascii="Times New Roman" w:hAnsi="Times New Roman" w:cs="Times New Roman"/>
              </w:rPr>
              <w:t>10</w:t>
            </w:r>
            <w:r>
              <w:rPr>
                <w:rFonts w:ascii="Times New Roman" w:hAnsi="Times New Roman" w:cs="Times New Roman"/>
                <w:lang w:val="kk-KZ"/>
              </w:rPr>
              <w:t xml:space="preserve"> </w:t>
            </w:r>
            <w:r w:rsidRPr="008E029F">
              <w:rPr>
                <w:rFonts w:ascii="Times New Roman" w:hAnsi="Times New Roman" w:cs="Times New Roman"/>
              </w:rPr>
              <w:t>мин</w:t>
            </w:r>
          </w:p>
        </w:tc>
        <w:tc>
          <w:tcPr>
            <w:tcW w:w="7938"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Приветствие экспертов</w:t>
            </w:r>
          </w:p>
          <w:p w:rsidR="00F50CEC" w:rsidRPr="008E029F" w:rsidRDefault="00F50CEC" w:rsidP="007341B3">
            <w:pPr>
              <w:jc w:val="both"/>
            </w:pPr>
            <w:r w:rsidRPr="008E029F">
              <w:t xml:space="preserve"> </w:t>
            </w:r>
            <w:r w:rsidRPr="008E029F">
              <w:rPr>
                <w:rFonts w:ascii="Times New Roman" w:hAnsi="Times New Roman" w:cs="Times New Roman"/>
              </w:rPr>
              <w:t xml:space="preserve">Брифинг с  </w:t>
            </w:r>
            <w:proofErr w:type="spellStart"/>
            <w:r w:rsidRPr="008E029F">
              <w:rPr>
                <w:rFonts w:ascii="Times New Roman" w:hAnsi="Times New Roman" w:cs="Times New Roman"/>
              </w:rPr>
              <w:t>тим</w:t>
            </w:r>
            <w:proofErr w:type="spellEnd"/>
            <w:r w:rsidRPr="008E029F">
              <w:rPr>
                <w:rFonts w:ascii="Times New Roman" w:hAnsi="Times New Roman" w:cs="Times New Roman"/>
              </w:rPr>
              <w:t>-лидером / Брифинг  эксперта \ конкурсанта</w:t>
            </w:r>
          </w:p>
        </w:tc>
      </w:tr>
      <w:tr w:rsidR="00F50CEC" w:rsidRPr="008E029F" w:rsidTr="00F50CEC">
        <w:tblPrEx>
          <w:tblLook w:val="04A0" w:firstRow="1" w:lastRow="0" w:firstColumn="1" w:lastColumn="0" w:noHBand="0" w:noVBand="1"/>
        </w:tblPrEx>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09.10  - 09.20 </w:t>
            </w:r>
          </w:p>
        </w:tc>
        <w:tc>
          <w:tcPr>
            <w:tcW w:w="1134" w:type="dxa"/>
          </w:tcPr>
          <w:p w:rsidR="00F50CEC" w:rsidRPr="008E029F" w:rsidRDefault="00F50CEC" w:rsidP="007341B3">
            <w:pPr>
              <w:rPr>
                <w:rFonts w:ascii="Times New Roman" w:hAnsi="Times New Roman" w:cs="Times New Roman"/>
              </w:rPr>
            </w:pPr>
            <w:r w:rsidRPr="008E029F">
              <w:rPr>
                <w:rFonts w:ascii="Times New Roman" w:hAnsi="Times New Roman" w:cs="Times New Roman"/>
              </w:rPr>
              <w:t>10</w:t>
            </w:r>
            <w:r>
              <w:rPr>
                <w:rFonts w:ascii="Times New Roman" w:hAnsi="Times New Roman" w:cs="Times New Roman"/>
                <w:lang w:val="kk-KZ"/>
              </w:rPr>
              <w:t xml:space="preserve"> </w:t>
            </w:r>
            <w:r w:rsidRPr="008E029F">
              <w:rPr>
                <w:rFonts w:ascii="Times New Roman" w:hAnsi="Times New Roman" w:cs="Times New Roman"/>
              </w:rPr>
              <w:t>мин</w:t>
            </w:r>
          </w:p>
        </w:tc>
        <w:tc>
          <w:tcPr>
            <w:tcW w:w="7938"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Инструктаж по технике безопасности </w:t>
            </w:r>
          </w:p>
        </w:tc>
      </w:tr>
      <w:tr w:rsidR="00F50CEC" w:rsidRPr="00ED2EA6" w:rsidTr="00F50CEC">
        <w:tblPrEx>
          <w:tblLook w:val="04A0" w:firstRow="1" w:lastRow="0" w:firstColumn="1" w:lastColumn="0" w:noHBand="0" w:noVBand="1"/>
        </w:tblPrEx>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09.20  - 09.30 </w:t>
            </w:r>
          </w:p>
        </w:tc>
        <w:tc>
          <w:tcPr>
            <w:tcW w:w="1134" w:type="dxa"/>
          </w:tcPr>
          <w:p w:rsidR="00F50CEC" w:rsidRPr="008E029F" w:rsidRDefault="00F50CEC" w:rsidP="007341B3">
            <w:pPr>
              <w:rPr>
                <w:rFonts w:ascii="Times New Roman" w:hAnsi="Times New Roman" w:cs="Times New Roman"/>
              </w:rPr>
            </w:pPr>
            <w:r w:rsidRPr="008E029F">
              <w:rPr>
                <w:rFonts w:ascii="Times New Roman" w:hAnsi="Times New Roman" w:cs="Times New Roman"/>
              </w:rPr>
              <w:t>10</w:t>
            </w:r>
            <w:r>
              <w:rPr>
                <w:rFonts w:ascii="Times New Roman" w:hAnsi="Times New Roman" w:cs="Times New Roman"/>
                <w:lang w:val="kk-KZ"/>
              </w:rPr>
              <w:t xml:space="preserve"> </w:t>
            </w:r>
            <w:r w:rsidRPr="008E029F">
              <w:rPr>
                <w:rFonts w:ascii="Times New Roman" w:hAnsi="Times New Roman" w:cs="Times New Roman"/>
              </w:rPr>
              <w:t>мин</w:t>
            </w:r>
          </w:p>
        </w:tc>
        <w:tc>
          <w:tcPr>
            <w:tcW w:w="7938" w:type="dxa"/>
          </w:tcPr>
          <w:p w:rsidR="00F50CEC" w:rsidRPr="008E029F" w:rsidRDefault="00F50CEC" w:rsidP="007341B3">
            <w:pPr>
              <w:jc w:val="both"/>
            </w:pPr>
            <w:r w:rsidRPr="008E029F">
              <w:rPr>
                <w:rFonts w:ascii="Times New Roman" w:hAnsi="Times New Roman" w:cs="Times New Roman"/>
              </w:rPr>
              <w:t>Жеребьевка</w:t>
            </w:r>
            <w:r w:rsidRPr="008E029F">
              <w:t xml:space="preserve"> </w:t>
            </w:r>
            <w:r w:rsidRPr="008E029F">
              <w:rPr>
                <w:rFonts w:ascii="Times New Roman" w:hAnsi="Times New Roman" w:cs="Times New Roman"/>
              </w:rPr>
              <w:t xml:space="preserve">и расстановка по своим рабочими местам </w:t>
            </w:r>
          </w:p>
        </w:tc>
      </w:tr>
      <w:tr w:rsidR="00F50CEC" w:rsidRPr="003C3129" w:rsidTr="00F50CEC">
        <w:tblPrEx>
          <w:tblLook w:val="04A0" w:firstRow="1" w:lastRow="0" w:firstColumn="1" w:lastColumn="0" w:noHBand="0" w:noVBand="1"/>
        </w:tblPrEx>
        <w:trPr>
          <w:trHeight w:val="345"/>
        </w:trPr>
        <w:tc>
          <w:tcPr>
            <w:tcW w:w="1844" w:type="dxa"/>
          </w:tcPr>
          <w:p w:rsidR="00F50CEC" w:rsidRPr="008E029F" w:rsidRDefault="00F50CEC" w:rsidP="007341B3">
            <w:pPr>
              <w:jc w:val="both"/>
              <w:rPr>
                <w:rFonts w:ascii="Times New Roman" w:hAnsi="Times New Roman" w:cs="Times New Roman"/>
              </w:rPr>
            </w:pPr>
          </w:p>
        </w:tc>
        <w:tc>
          <w:tcPr>
            <w:tcW w:w="1134" w:type="dxa"/>
          </w:tcPr>
          <w:p w:rsidR="00F50CEC" w:rsidRPr="008E029F" w:rsidRDefault="00F50CEC" w:rsidP="007341B3">
            <w:pPr>
              <w:jc w:val="both"/>
              <w:rPr>
                <w:rFonts w:ascii="Times New Roman" w:hAnsi="Times New Roman" w:cs="Times New Roman"/>
              </w:rPr>
            </w:pPr>
          </w:p>
        </w:tc>
        <w:tc>
          <w:tcPr>
            <w:tcW w:w="7938" w:type="dxa"/>
          </w:tcPr>
          <w:p w:rsidR="00F50CEC" w:rsidRPr="008E029F" w:rsidRDefault="00F50CEC" w:rsidP="00F50CEC">
            <w:pPr>
              <w:pStyle w:val="a5"/>
              <w:numPr>
                <w:ilvl w:val="0"/>
                <w:numId w:val="2"/>
              </w:numPr>
              <w:ind w:left="0"/>
              <w:contextualSpacing/>
              <w:jc w:val="both"/>
              <w:rPr>
                <w:rFonts w:ascii="Times New Roman" w:hAnsi="Times New Roman" w:cs="Times New Roman"/>
                <w:noProof/>
                <w:lang w:val="en-US" w:eastAsia="ru-RU"/>
              </w:rPr>
            </w:pPr>
            <w:r w:rsidRPr="008E029F">
              <w:rPr>
                <w:rFonts w:ascii="Times New Roman" w:hAnsi="Times New Roman" w:cs="Times New Roman"/>
                <w:b/>
                <w:noProof/>
                <w:lang w:eastAsia="ru-RU"/>
              </w:rPr>
              <w:t xml:space="preserve"> </w:t>
            </w:r>
            <w:r w:rsidRPr="008E029F">
              <w:rPr>
                <w:rFonts w:ascii="Times New Roman" w:hAnsi="Times New Roman" w:cs="Times New Roman"/>
                <w:b/>
                <w:noProof/>
                <w:lang w:val="en-US" w:eastAsia="ru-RU"/>
              </w:rPr>
              <w:t>1. Module Fine Dining – Overview «</w:t>
            </w:r>
            <w:r w:rsidRPr="008E029F">
              <w:rPr>
                <w:rFonts w:ascii="Times New Roman" w:hAnsi="Times New Roman" w:cs="Times New Roman"/>
                <w:b/>
                <w:noProof/>
                <w:lang w:eastAsia="ru-RU"/>
              </w:rPr>
              <w:t>Ресторанный</w:t>
            </w:r>
            <w:r w:rsidRPr="008E029F">
              <w:rPr>
                <w:rFonts w:ascii="Times New Roman" w:hAnsi="Times New Roman" w:cs="Times New Roman"/>
                <w:b/>
                <w:noProof/>
                <w:lang w:val="en-US" w:eastAsia="ru-RU"/>
              </w:rPr>
              <w:t xml:space="preserve"> </w:t>
            </w:r>
            <w:r w:rsidRPr="008E029F">
              <w:rPr>
                <w:rFonts w:ascii="Times New Roman" w:hAnsi="Times New Roman" w:cs="Times New Roman"/>
                <w:b/>
                <w:noProof/>
                <w:lang w:eastAsia="ru-RU"/>
              </w:rPr>
              <w:t>сервис</w:t>
            </w:r>
            <w:r w:rsidRPr="008E029F">
              <w:rPr>
                <w:rFonts w:ascii="Times New Roman" w:hAnsi="Times New Roman" w:cs="Times New Roman"/>
                <w:b/>
                <w:noProof/>
                <w:lang w:val="en-US" w:eastAsia="ru-RU"/>
              </w:rPr>
              <w:t xml:space="preserve">» </w:t>
            </w:r>
          </w:p>
        </w:tc>
      </w:tr>
      <w:tr w:rsidR="00F50CEC" w:rsidRPr="008E029F" w:rsidTr="00F50CEC">
        <w:tblPrEx>
          <w:tblLook w:val="04A0" w:firstRow="1" w:lastRow="0" w:firstColumn="1" w:lastColumn="0" w:noHBand="0" w:noVBand="1"/>
        </w:tblPrEx>
        <w:trPr>
          <w:trHeight w:val="1800"/>
        </w:trPr>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09.30 -  09.40</w:t>
            </w:r>
          </w:p>
          <w:p w:rsidR="00F50CEC" w:rsidRDefault="00F50CEC" w:rsidP="007341B3">
            <w:pPr>
              <w:jc w:val="both"/>
              <w:rPr>
                <w:rFonts w:ascii="Times New Roman" w:hAnsi="Times New Roman" w:cs="Times New Roman"/>
                <w:lang w:val="kk-KZ"/>
              </w:rPr>
            </w:pPr>
          </w:p>
          <w:p w:rsidR="00F50CEC" w:rsidRPr="008E029F" w:rsidRDefault="00F50CEC" w:rsidP="007341B3">
            <w:pPr>
              <w:jc w:val="both"/>
              <w:rPr>
                <w:rFonts w:ascii="Times New Roman" w:hAnsi="Times New Roman" w:cs="Times New Roman"/>
              </w:rPr>
            </w:pPr>
            <w:r w:rsidRPr="008E029F">
              <w:rPr>
                <w:rFonts w:ascii="Times New Roman" w:hAnsi="Times New Roman" w:cs="Times New Roman"/>
                <w:lang w:val="en-US"/>
              </w:rPr>
              <w:t>09</w:t>
            </w:r>
            <w:r w:rsidRPr="008E029F">
              <w:rPr>
                <w:rFonts w:ascii="Times New Roman" w:hAnsi="Times New Roman" w:cs="Times New Roman"/>
              </w:rPr>
              <w:t>.</w:t>
            </w:r>
            <w:r w:rsidRPr="008E029F">
              <w:rPr>
                <w:rFonts w:ascii="Times New Roman" w:hAnsi="Times New Roman" w:cs="Times New Roman"/>
                <w:lang w:val="en-US"/>
              </w:rPr>
              <w:t>40</w:t>
            </w:r>
            <w:r w:rsidRPr="008E029F">
              <w:rPr>
                <w:rFonts w:ascii="Times New Roman" w:hAnsi="Times New Roman" w:cs="Times New Roman"/>
              </w:rPr>
              <w:t xml:space="preserve"> -  10.</w:t>
            </w:r>
            <w:r w:rsidRPr="008E029F">
              <w:rPr>
                <w:rFonts w:ascii="Times New Roman" w:hAnsi="Times New Roman" w:cs="Times New Roman"/>
                <w:lang w:val="en-US"/>
              </w:rPr>
              <w:t>0</w:t>
            </w:r>
            <w:r w:rsidRPr="008E029F">
              <w:rPr>
                <w:rFonts w:ascii="Times New Roman" w:hAnsi="Times New Roman" w:cs="Times New Roman"/>
              </w:rPr>
              <w:t>0</w:t>
            </w:r>
          </w:p>
        </w:tc>
        <w:tc>
          <w:tcPr>
            <w:tcW w:w="1134" w:type="dxa"/>
          </w:tcPr>
          <w:p w:rsidR="00F50CEC" w:rsidRPr="008E029F" w:rsidRDefault="00F50CEC" w:rsidP="007341B3">
            <w:pPr>
              <w:pStyle w:val="a5"/>
              <w:jc w:val="both"/>
              <w:rPr>
                <w:rFonts w:ascii="Times New Roman" w:hAnsi="Times New Roman" w:cs="Times New Roman"/>
              </w:rPr>
            </w:pPr>
            <w:r>
              <w:rPr>
                <w:rFonts w:ascii="Times New Roman" w:hAnsi="Times New Roman" w:cs="Times New Roman"/>
                <w:lang w:val="kk-KZ"/>
              </w:rPr>
              <w:t>20</w:t>
            </w:r>
            <w:r w:rsidRPr="008E029F">
              <w:rPr>
                <w:rFonts w:ascii="Times New Roman" w:hAnsi="Times New Roman" w:cs="Times New Roman"/>
                <w:lang w:val="en-US"/>
              </w:rPr>
              <w:t xml:space="preserve"> </w:t>
            </w:r>
            <w:r w:rsidRPr="008E029F">
              <w:rPr>
                <w:rFonts w:ascii="Times New Roman" w:hAnsi="Times New Roman" w:cs="Times New Roman"/>
              </w:rPr>
              <w:t>мин</w:t>
            </w:r>
          </w:p>
          <w:p w:rsidR="00F50CEC" w:rsidRPr="00585BEA" w:rsidRDefault="00F50CEC" w:rsidP="00F50CEC">
            <w:pPr>
              <w:pStyle w:val="a5"/>
              <w:numPr>
                <w:ilvl w:val="0"/>
                <w:numId w:val="3"/>
              </w:numPr>
              <w:ind w:left="0"/>
              <w:contextualSpacing/>
              <w:jc w:val="both"/>
              <w:rPr>
                <w:rFonts w:ascii="Times New Roman" w:hAnsi="Times New Roman" w:cs="Times New Roman"/>
              </w:rPr>
            </w:pPr>
          </w:p>
          <w:p w:rsidR="00F50CEC" w:rsidRPr="008E029F" w:rsidRDefault="00F50CEC" w:rsidP="00F50CEC">
            <w:pPr>
              <w:pStyle w:val="a5"/>
              <w:numPr>
                <w:ilvl w:val="0"/>
                <w:numId w:val="3"/>
              </w:numPr>
              <w:ind w:left="0"/>
              <w:contextualSpacing/>
              <w:jc w:val="both"/>
              <w:rPr>
                <w:rFonts w:ascii="Times New Roman" w:hAnsi="Times New Roman" w:cs="Times New Roman"/>
              </w:rPr>
            </w:pPr>
            <w:r w:rsidRPr="008E029F">
              <w:rPr>
                <w:rFonts w:ascii="Times New Roman" w:hAnsi="Times New Roman" w:cs="Times New Roman"/>
                <w:lang w:val="en-US"/>
              </w:rPr>
              <w:t xml:space="preserve">20 </w:t>
            </w:r>
            <w:r w:rsidRPr="008E029F">
              <w:rPr>
                <w:rFonts w:ascii="Times New Roman" w:hAnsi="Times New Roman" w:cs="Times New Roman"/>
              </w:rPr>
              <w:t>мин</w:t>
            </w:r>
          </w:p>
        </w:tc>
        <w:tc>
          <w:tcPr>
            <w:tcW w:w="7938" w:type="dxa"/>
          </w:tcPr>
          <w:p w:rsidR="00F50CEC" w:rsidRPr="008E029F" w:rsidRDefault="00F50CEC" w:rsidP="007341B3">
            <w:pPr>
              <w:jc w:val="both"/>
              <w:rPr>
                <w:rFonts w:ascii="Times New Roman" w:hAnsi="Times New Roman" w:cs="Times New Roman"/>
                <w:b/>
                <w:noProof/>
                <w:lang w:eastAsia="ru-RU"/>
              </w:rPr>
            </w:pPr>
            <w:r w:rsidRPr="008E029F">
              <w:rPr>
                <w:rFonts w:ascii="Times New Roman" w:hAnsi="Times New Roman" w:cs="Times New Roman"/>
                <w:b/>
                <w:noProof/>
                <w:lang w:eastAsia="ru-RU"/>
              </w:rPr>
              <w:t xml:space="preserve"> Задание 1.   Накрытие стола скатертью.</w:t>
            </w:r>
          </w:p>
          <w:p w:rsidR="00F50CEC" w:rsidRPr="00986513" w:rsidRDefault="00F50CEC" w:rsidP="007341B3">
            <w:pPr>
              <w:jc w:val="both"/>
              <w:rPr>
                <w:rFonts w:ascii="Times New Roman" w:hAnsi="Times New Roman"/>
                <w:lang w:val="kk-KZ"/>
              </w:rPr>
            </w:pPr>
            <w:r>
              <w:rPr>
                <w:rFonts w:ascii="Times New Roman" w:hAnsi="Times New Roman"/>
              </w:rPr>
              <w:t xml:space="preserve">(1 стол из </w:t>
            </w:r>
            <w:r>
              <w:rPr>
                <w:rFonts w:ascii="Times New Roman" w:hAnsi="Times New Roman"/>
                <w:lang w:val="kk-KZ"/>
              </w:rPr>
              <w:t>3</w:t>
            </w:r>
            <w:r w:rsidRPr="008E029F">
              <w:rPr>
                <w:rFonts w:ascii="Times New Roman" w:hAnsi="Times New Roman"/>
              </w:rPr>
              <w:t xml:space="preserve"> скатертей)</w:t>
            </w:r>
          </w:p>
          <w:p w:rsidR="00F50CEC" w:rsidRPr="008E029F" w:rsidRDefault="00F50CEC" w:rsidP="007341B3">
            <w:pPr>
              <w:jc w:val="both"/>
              <w:rPr>
                <w:rFonts w:ascii="Times New Roman" w:hAnsi="Times New Roman" w:cs="Times New Roman"/>
                <w:b/>
                <w:noProof/>
                <w:lang w:eastAsia="ru-RU"/>
              </w:rPr>
            </w:pPr>
            <w:r w:rsidRPr="008E029F">
              <w:rPr>
                <w:rFonts w:ascii="Times New Roman" w:hAnsi="Times New Roman" w:cs="Times New Roman"/>
                <w:b/>
                <w:noProof/>
                <w:lang w:eastAsia="ru-RU"/>
              </w:rPr>
              <w:t>Задание 2.    Складывание салфеток.</w:t>
            </w:r>
          </w:p>
          <w:p w:rsidR="00F50CEC" w:rsidRPr="003873E3" w:rsidRDefault="00F50CEC" w:rsidP="007341B3">
            <w:pPr>
              <w:jc w:val="both"/>
              <w:rPr>
                <w:rFonts w:ascii="Times New Roman" w:hAnsi="Times New Roman" w:cs="Times New Roman"/>
                <w:lang w:val="kk-KZ"/>
              </w:rPr>
            </w:pPr>
            <w:r w:rsidRPr="008E029F">
              <w:rPr>
                <w:rFonts w:ascii="Times New Roman" w:hAnsi="Times New Roman" w:cs="Times New Roman"/>
              </w:rPr>
              <w:t xml:space="preserve"> Конкурсанты получают </w:t>
            </w:r>
            <w:proofErr w:type="gramStart"/>
            <w:r w:rsidRPr="008E029F">
              <w:rPr>
                <w:rFonts w:ascii="Times New Roman" w:hAnsi="Times New Roman" w:cs="Times New Roman"/>
              </w:rPr>
              <w:t>10  салфеток</w:t>
            </w:r>
            <w:proofErr w:type="gramEnd"/>
            <w:r w:rsidRPr="008E029F">
              <w:rPr>
                <w:rFonts w:ascii="Times New Roman" w:hAnsi="Times New Roman" w:cs="Times New Roman"/>
              </w:rPr>
              <w:t xml:space="preserve"> , размером 50 х 50 см и должны сложить их в разные формы. Формы салфеток не повторяются, складка на салфетках не допускается. Салфетки представляются экспертам на рабочем столе. 2 возможных складывания в бокалах</w:t>
            </w:r>
          </w:p>
        </w:tc>
      </w:tr>
      <w:tr w:rsidR="00F50CEC" w:rsidRPr="00ED2EA6" w:rsidTr="00F50CEC">
        <w:tblPrEx>
          <w:tblLook w:val="04A0" w:firstRow="1" w:lastRow="0" w:firstColumn="1" w:lastColumn="0" w:noHBand="0" w:noVBand="1"/>
        </w:tblPrEx>
        <w:trPr>
          <w:trHeight w:val="840"/>
        </w:trPr>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10.</w:t>
            </w:r>
            <w:r w:rsidRPr="008E029F">
              <w:rPr>
                <w:rFonts w:ascii="Times New Roman" w:hAnsi="Times New Roman" w:cs="Times New Roman"/>
                <w:lang w:val="en-US"/>
              </w:rPr>
              <w:t>00</w:t>
            </w:r>
            <w:r w:rsidRPr="008E029F">
              <w:rPr>
                <w:rFonts w:ascii="Times New Roman" w:hAnsi="Times New Roman" w:cs="Times New Roman"/>
              </w:rPr>
              <w:t xml:space="preserve"> –  10.</w:t>
            </w:r>
            <w:r>
              <w:rPr>
                <w:rFonts w:ascii="Times New Roman" w:hAnsi="Times New Roman" w:cs="Times New Roman"/>
                <w:lang w:val="kk-KZ"/>
              </w:rPr>
              <w:t>3</w:t>
            </w:r>
            <w:r w:rsidRPr="008E029F">
              <w:rPr>
                <w:rFonts w:ascii="Times New Roman" w:hAnsi="Times New Roman" w:cs="Times New Roman"/>
                <w:lang w:val="en-US"/>
              </w:rPr>
              <w:t>0</w:t>
            </w:r>
          </w:p>
        </w:tc>
        <w:tc>
          <w:tcPr>
            <w:tcW w:w="1134" w:type="dxa"/>
          </w:tcPr>
          <w:p w:rsidR="00F50CEC" w:rsidRPr="008E029F" w:rsidRDefault="00F50CEC" w:rsidP="007341B3">
            <w:pPr>
              <w:jc w:val="both"/>
              <w:rPr>
                <w:rFonts w:ascii="Times New Roman" w:hAnsi="Times New Roman" w:cs="Times New Roman"/>
                <w:lang w:val="en-US"/>
              </w:rPr>
            </w:pPr>
            <w:r>
              <w:rPr>
                <w:rFonts w:ascii="Times New Roman" w:hAnsi="Times New Roman" w:cs="Times New Roman"/>
                <w:lang w:val="kk-KZ"/>
              </w:rPr>
              <w:t>30</w:t>
            </w:r>
            <w:r w:rsidRPr="008E029F">
              <w:rPr>
                <w:rFonts w:ascii="Times New Roman" w:hAnsi="Times New Roman" w:cs="Times New Roman"/>
                <w:lang w:val="kk-KZ"/>
              </w:rPr>
              <w:t xml:space="preserve"> </w:t>
            </w:r>
            <w:r w:rsidRPr="008E029F">
              <w:rPr>
                <w:rFonts w:ascii="Times New Roman" w:hAnsi="Times New Roman" w:cs="Times New Roman"/>
              </w:rPr>
              <w:t xml:space="preserve">мин </w:t>
            </w:r>
          </w:p>
        </w:tc>
        <w:tc>
          <w:tcPr>
            <w:tcW w:w="7938" w:type="dxa"/>
          </w:tcPr>
          <w:p w:rsidR="00F50CEC" w:rsidRPr="008E029F" w:rsidRDefault="00F50CEC" w:rsidP="007341B3">
            <w:pPr>
              <w:jc w:val="both"/>
              <w:rPr>
                <w:rFonts w:ascii="Times New Roman" w:hAnsi="Times New Roman" w:cs="Times New Roman"/>
                <w:b/>
                <w:noProof/>
                <w:lang w:eastAsia="ru-RU"/>
              </w:rPr>
            </w:pPr>
            <w:r w:rsidRPr="008E029F">
              <w:rPr>
                <w:rFonts w:ascii="Times New Roman" w:hAnsi="Times New Roman" w:cs="Times New Roman"/>
                <w:b/>
                <w:noProof/>
                <w:lang w:eastAsia="ru-RU"/>
              </w:rPr>
              <w:t>Задание 3. Сервировка стола для банкета на 2 персоны.</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noProof/>
                <w:lang w:eastAsia="ru-RU"/>
              </w:rPr>
              <w:t>Подготовка скатерти, посуды, приборов, салфеток.</w:t>
            </w:r>
          </w:p>
          <w:p w:rsidR="00F50CEC" w:rsidRPr="008E029F" w:rsidRDefault="00F50CEC" w:rsidP="007341B3">
            <w:pPr>
              <w:jc w:val="both"/>
              <w:rPr>
                <w:rFonts w:ascii="Times New Roman" w:hAnsi="Times New Roman" w:cs="Times New Roman"/>
                <w:noProof/>
                <w:lang w:val="kk-KZ" w:eastAsia="ru-RU"/>
              </w:rPr>
            </w:pPr>
            <w:r w:rsidRPr="008E029F">
              <w:rPr>
                <w:rFonts w:ascii="Times New Roman" w:hAnsi="Times New Roman" w:cs="Times New Roman"/>
              </w:rPr>
              <w:t xml:space="preserve"> Форма салфеток выбирается конкурсантом самостоятельно. Салфетки не должны содержать вспомогательных средств.</w:t>
            </w:r>
          </w:p>
        </w:tc>
      </w:tr>
      <w:tr w:rsidR="00F50CEC" w:rsidRPr="008E029F" w:rsidTr="00F50CEC">
        <w:tblPrEx>
          <w:tblLook w:val="04A0" w:firstRow="1" w:lastRow="0" w:firstColumn="1" w:lastColumn="0" w:noHBand="0" w:noVBand="1"/>
        </w:tblPrEx>
        <w:trPr>
          <w:trHeight w:val="318"/>
        </w:trPr>
        <w:tc>
          <w:tcPr>
            <w:tcW w:w="184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10.</w:t>
            </w:r>
            <w:r>
              <w:rPr>
                <w:rFonts w:ascii="Times New Roman" w:hAnsi="Times New Roman" w:cs="Times New Roman"/>
                <w:lang w:val="kk-KZ"/>
              </w:rPr>
              <w:t>3</w:t>
            </w:r>
            <w:r w:rsidRPr="008E029F">
              <w:rPr>
                <w:rFonts w:ascii="Times New Roman" w:hAnsi="Times New Roman" w:cs="Times New Roman"/>
              </w:rPr>
              <w:t>0 –  10.</w:t>
            </w:r>
            <w:r>
              <w:rPr>
                <w:rFonts w:ascii="Times New Roman" w:hAnsi="Times New Roman" w:cs="Times New Roman"/>
                <w:lang w:val="kk-KZ"/>
              </w:rPr>
              <w:t>4</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lang w:val="en-US"/>
              </w:rPr>
            </w:pPr>
            <w:r w:rsidRPr="008E029F">
              <w:rPr>
                <w:rFonts w:ascii="Times New Roman" w:hAnsi="Times New Roman" w:cs="Times New Roman"/>
              </w:rPr>
              <w:t xml:space="preserve"> 1</w:t>
            </w:r>
            <w:r w:rsidRPr="008E029F">
              <w:rPr>
                <w:rFonts w:ascii="Times New Roman" w:hAnsi="Times New Roman" w:cs="Times New Roman"/>
                <w:lang w:val="en-US"/>
              </w:rPr>
              <w:t>0</w:t>
            </w:r>
            <w:r w:rsidRPr="008E029F">
              <w:rPr>
                <w:rFonts w:ascii="Times New Roman" w:hAnsi="Times New Roman" w:cs="Times New Roman"/>
                <w:lang w:val="kk-KZ"/>
              </w:rPr>
              <w:t xml:space="preserve"> </w:t>
            </w:r>
            <w:r w:rsidRPr="008E029F">
              <w:rPr>
                <w:rFonts w:ascii="Times New Roman" w:hAnsi="Times New Roman" w:cs="Times New Roman"/>
              </w:rPr>
              <w:t>мин</w:t>
            </w:r>
          </w:p>
        </w:tc>
        <w:tc>
          <w:tcPr>
            <w:tcW w:w="7938" w:type="dxa"/>
          </w:tcPr>
          <w:p w:rsidR="00F50CEC" w:rsidRPr="008E029F" w:rsidRDefault="00F50CEC" w:rsidP="007341B3">
            <w:pPr>
              <w:pStyle w:val="a5"/>
              <w:jc w:val="both"/>
              <w:rPr>
                <w:rFonts w:ascii="Times New Roman" w:hAnsi="Times New Roman" w:cs="Times New Roman"/>
              </w:rPr>
            </w:pPr>
            <w:r w:rsidRPr="008E029F">
              <w:rPr>
                <w:rFonts w:ascii="Times New Roman" w:hAnsi="Times New Roman" w:cs="Times New Roman"/>
              </w:rPr>
              <w:t xml:space="preserve">Брифинг  эксперта \ конкурсанта </w:t>
            </w:r>
          </w:p>
        </w:tc>
      </w:tr>
      <w:tr w:rsidR="00F50CEC" w:rsidRPr="008E029F" w:rsidTr="00F50CEC">
        <w:tblPrEx>
          <w:tblLook w:val="04A0" w:firstRow="1" w:lastRow="0" w:firstColumn="1" w:lastColumn="0" w:noHBand="0" w:noVBand="1"/>
        </w:tblPrEx>
        <w:trPr>
          <w:trHeight w:val="419"/>
        </w:trPr>
        <w:tc>
          <w:tcPr>
            <w:tcW w:w="1844" w:type="dxa"/>
          </w:tcPr>
          <w:p w:rsidR="00F50CEC" w:rsidRPr="008E029F" w:rsidRDefault="00F50CEC" w:rsidP="007341B3">
            <w:pPr>
              <w:jc w:val="both"/>
              <w:rPr>
                <w:rFonts w:ascii="Times New Roman" w:hAnsi="Times New Roman" w:cs="Times New Roman"/>
              </w:rPr>
            </w:pPr>
          </w:p>
        </w:tc>
        <w:tc>
          <w:tcPr>
            <w:tcW w:w="1134" w:type="dxa"/>
          </w:tcPr>
          <w:p w:rsidR="00F50CEC" w:rsidRPr="008E029F" w:rsidRDefault="00F50CEC" w:rsidP="007341B3">
            <w:pPr>
              <w:jc w:val="both"/>
              <w:rPr>
                <w:rFonts w:ascii="Times New Roman" w:hAnsi="Times New Roman" w:cs="Times New Roman"/>
              </w:rPr>
            </w:pPr>
          </w:p>
        </w:tc>
        <w:tc>
          <w:tcPr>
            <w:tcW w:w="7938" w:type="dxa"/>
          </w:tcPr>
          <w:p w:rsidR="00F50CEC" w:rsidRPr="008E029F" w:rsidRDefault="00F50CEC" w:rsidP="00F50CEC">
            <w:pPr>
              <w:pStyle w:val="a5"/>
              <w:numPr>
                <w:ilvl w:val="0"/>
                <w:numId w:val="2"/>
              </w:numPr>
              <w:ind w:left="0"/>
              <w:contextualSpacing/>
              <w:jc w:val="both"/>
              <w:rPr>
                <w:rFonts w:ascii="Times New Roman" w:hAnsi="Times New Roman" w:cs="Times New Roman"/>
                <w:b/>
              </w:rPr>
            </w:pPr>
            <w:r w:rsidRPr="008E029F">
              <w:rPr>
                <w:rFonts w:ascii="Times New Roman" w:hAnsi="Times New Roman" w:cs="Times New Roman"/>
                <w:b/>
              </w:rPr>
              <w:t>2. Модуль « Бар»</w:t>
            </w:r>
          </w:p>
        </w:tc>
      </w:tr>
      <w:tr w:rsidR="00F50CEC" w:rsidRPr="00ED2EA6" w:rsidTr="00F50CEC">
        <w:tblPrEx>
          <w:tblLook w:val="04A0" w:firstRow="1" w:lastRow="0" w:firstColumn="1" w:lastColumn="0" w:noHBand="0" w:noVBand="1"/>
        </w:tblPrEx>
        <w:trPr>
          <w:trHeight w:val="2697"/>
        </w:trPr>
        <w:tc>
          <w:tcPr>
            <w:tcW w:w="1844" w:type="dxa"/>
          </w:tcPr>
          <w:p w:rsidR="00F50CEC" w:rsidRPr="008E029F" w:rsidRDefault="00F50CEC" w:rsidP="007341B3">
            <w:pPr>
              <w:jc w:val="both"/>
              <w:rPr>
                <w:rFonts w:ascii="Times New Roman" w:hAnsi="Times New Roman" w:cs="Times New Roman"/>
              </w:rPr>
            </w:pPr>
            <w:r>
              <w:rPr>
                <w:rFonts w:ascii="Times New Roman" w:hAnsi="Times New Roman" w:cs="Times New Roman"/>
              </w:rPr>
              <w:t>10.</w:t>
            </w:r>
            <w:r>
              <w:rPr>
                <w:rFonts w:ascii="Times New Roman" w:hAnsi="Times New Roman" w:cs="Times New Roman"/>
                <w:lang w:val="kk-KZ"/>
              </w:rPr>
              <w:t>4</w:t>
            </w:r>
            <w:r w:rsidRPr="008E029F">
              <w:rPr>
                <w:rFonts w:ascii="Times New Roman" w:hAnsi="Times New Roman" w:cs="Times New Roman"/>
              </w:rPr>
              <w:t xml:space="preserve">0  – 11. </w:t>
            </w:r>
            <w:r>
              <w:rPr>
                <w:rFonts w:ascii="Times New Roman" w:hAnsi="Times New Roman" w:cs="Times New Roman"/>
                <w:lang w:val="kk-KZ"/>
              </w:rPr>
              <w:t>1</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30</w:t>
            </w:r>
            <w:r w:rsidRPr="008E029F">
              <w:rPr>
                <w:rFonts w:ascii="Times New Roman" w:hAnsi="Times New Roman" w:cs="Times New Roman"/>
                <w:lang w:val="kk-KZ"/>
              </w:rPr>
              <w:t xml:space="preserve"> </w:t>
            </w:r>
            <w:r w:rsidRPr="008E029F">
              <w:rPr>
                <w:rFonts w:ascii="Times New Roman" w:hAnsi="Times New Roman" w:cs="Times New Roman"/>
              </w:rPr>
              <w:t xml:space="preserve">мин </w:t>
            </w:r>
          </w:p>
          <w:p w:rsidR="00F50CEC" w:rsidRPr="008E029F" w:rsidRDefault="00F50CEC" w:rsidP="007341B3">
            <w:pPr>
              <w:jc w:val="both"/>
              <w:rPr>
                <w:rFonts w:ascii="Times New Roman" w:hAnsi="Times New Roman" w:cs="Times New Roman"/>
              </w:rPr>
            </w:pPr>
          </w:p>
          <w:p w:rsidR="00F50CEC" w:rsidRPr="008E029F" w:rsidRDefault="00F50CEC" w:rsidP="007341B3">
            <w:pPr>
              <w:jc w:val="both"/>
              <w:rPr>
                <w:rFonts w:ascii="Times New Roman" w:hAnsi="Times New Roman" w:cs="Times New Roman"/>
              </w:rPr>
            </w:pPr>
            <w:r w:rsidRPr="008E029F">
              <w:rPr>
                <w:rFonts w:ascii="Times New Roman" w:hAnsi="Times New Roman" w:cs="Times New Roman"/>
                <w:lang w:val="en-US"/>
              </w:rPr>
              <w:t xml:space="preserve">MEP </w:t>
            </w:r>
            <w:r w:rsidRPr="008E029F">
              <w:rPr>
                <w:rFonts w:ascii="Times New Roman" w:hAnsi="Times New Roman" w:cs="Times New Roman"/>
              </w:rPr>
              <w:t>-</w:t>
            </w:r>
            <w:r w:rsidRPr="008E029F">
              <w:rPr>
                <w:rFonts w:ascii="Times New Roman" w:hAnsi="Times New Roman" w:cs="Times New Roman"/>
                <w:lang w:val="en-US"/>
              </w:rPr>
              <w:t>10</w:t>
            </w:r>
          </w:p>
          <w:p w:rsidR="00F50CEC" w:rsidRPr="008E029F" w:rsidRDefault="00F50CEC" w:rsidP="007341B3">
            <w:pPr>
              <w:jc w:val="both"/>
              <w:rPr>
                <w:rFonts w:ascii="Times New Roman" w:hAnsi="Times New Roman" w:cs="Times New Roman"/>
                <w:lang w:val="kk-KZ"/>
              </w:rPr>
            </w:pP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Нарезка- 20</w:t>
            </w:r>
          </w:p>
        </w:tc>
        <w:tc>
          <w:tcPr>
            <w:tcW w:w="7938" w:type="dxa"/>
          </w:tcPr>
          <w:p w:rsidR="00F50CEC" w:rsidRPr="008E029F" w:rsidRDefault="00F50CEC" w:rsidP="007341B3">
            <w:pPr>
              <w:jc w:val="both"/>
              <w:rPr>
                <w:rFonts w:ascii="Times New Roman" w:hAnsi="Times New Roman" w:cs="Times New Roman"/>
                <w:b/>
                <w:noProof/>
              </w:rPr>
            </w:pPr>
            <w:r w:rsidRPr="008E029F">
              <w:rPr>
                <w:rFonts w:ascii="Times New Roman" w:hAnsi="Times New Roman" w:cs="Times New Roman"/>
                <w:b/>
                <w:noProof/>
              </w:rPr>
              <w:t xml:space="preserve">Задание 4.  Miseenplacе – </w:t>
            </w:r>
            <w:r w:rsidRPr="008E029F">
              <w:rPr>
                <w:rFonts w:ascii="Times New Roman" w:hAnsi="Times New Roman" w:cs="Times New Roman"/>
                <w:b/>
              </w:rPr>
              <w:t xml:space="preserve">Оформление 2-х фруктовых тарелок, работа без касаний фруктов руками   </w:t>
            </w:r>
          </w:p>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(банан,</w:t>
            </w:r>
            <w:r>
              <w:rPr>
                <w:rFonts w:ascii="Times New Roman" w:hAnsi="Times New Roman" w:cs="Times New Roman"/>
                <w:noProof/>
                <w:lang w:val="kk-KZ"/>
              </w:rPr>
              <w:t xml:space="preserve"> </w:t>
            </w:r>
            <w:r w:rsidRPr="008E029F">
              <w:rPr>
                <w:rFonts w:ascii="Times New Roman" w:hAnsi="Times New Roman" w:cs="Times New Roman"/>
                <w:noProof/>
              </w:rPr>
              <w:t>киви,</w:t>
            </w:r>
            <w:r>
              <w:rPr>
                <w:rFonts w:ascii="Times New Roman" w:hAnsi="Times New Roman" w:cs="Times New Roman"/>
                <w:noProof/>
                <w:lang w:val="kk-KZ"/>
              </w:rPr>
              <w:t xml:space="preserve"> </w:t>
            </w:r>
            <w:r w:rsidRPr="008E029F">
              <w:rPr>
                <w:rFonts w:ascii="Times New Roman" w:hAnsi="Times New Roman" w:cs="Times New Roman"/>
                <w:noProof/>
              </w:rPr>
              <w:t>апельси</w:t>
            </w:r>
            <w:r>
              <w:rPr>
                <w:rFonts w:ascii="Times New Roman" w:hAnsi="Times New Roman" w:cs="Times New Roman"/>
                <w:noProof/>
              </w:rPr>
              <w:t xml:space="preserve">н, яблоко, </w:t>
            </w:r>
            <w:r>
              <w:rPr>
                <w:rFonts w:ascii="Times New Roman" w:hAnsi="Times New Roman" w:cs="Times New Roman"/>
                <w:noProof/>
                <w:lang w:val="kk-KZ"/>
              </w:rPr>
              <w:t>груша</w:t>
            </w:r>
            <w:r w:rsidRPr="008E029F">
              <w:rPr>
                <w:rFonts w:ascii="Times New Roman" w:hAnsi="Times New Roman" w:cs="Times New Roman"/>
                <w:noProof/>
              </w:rPr>
              <w:t>,</w:t>
            </w:r>
            <w:r>
              <w:rPr>
                <w:rFonts w:ascii="Times New Roman" w:hAnsi="Times New Roman" w:cs="Times New Roman"/>
                <w:noProof/>
                <w:lang w:val="kk-KZ"/>
              </w:rPr>
              <w:t xml:space="preserve"> </w:t>
            </w:r>
            <w:r w:rsidRPr="008E029F">
              <w:rPr>
                <w:rFonts w:ascii="Times New Roman" w:hAnsi="Times New Roman" w:cs="Times New Roman"/>
                <w:noProof/>
              </w:rPr>
              <w:t>мята  или к</w:t>
            </w:r>
            <w:r>
              <w:rPr>
                <w:rFonts w:ascii="Times New Roman" w:hAnsi="Times New Roman" w:cs="Times New Roman"/>
                <w:noProof/>
              </w:rPr>
              <w:t>лубника для оформления</w:t>
            </w:r>
            <w:r w:rsidRPr="008E029F">
              <w:rPr>
                <w:rFonts w:ascii="Times New Roman" w:hAnsi="Times New Roman" w:cs="Times New Roman"/>
                <w:noProof/>
              </w:rPr>
              <w:t>).</w:t>
            </w:r>
          </w:p>
          <w:p w:rsidR="00F50CEC" w:rsidRPr="008E029F" w:rsidRDefault="00F50CEC" w:rsidP="007341B3">
            <w:pPr>
              <w:jc w:val="both"/>
              <w:rPr>
                <w:rFonts w:ascii="Times New Roman" w:hAnsi="Times New Roman" w:cs="Times New Roman"/>
                <w:noProof/>
              </w:rPr>
            </w:pPr>
            <w:r>
              <w:rPr>
                <w:rFonts w:ascii="Times New Roman" w:hAnsi="Times New Roman" w:cs="Times New Roman"/>
                <w:noProof/>
                <w:lang w:val="kk-KZ"/>
              </w:rPr>
              <w:t>Пять</w:t>
            </w:r>
            <w:r w:rsidRPr="008E029F">
              <w:rPr>
                <w:rFonts w:ascii="Times New Roman" w:hAnsi="Times New Roman" w:cs="Times New Roman"/>
                <w:noProof/>
              </w:rPr>
              <w:t xml:space="preserve"> фрукта должны</w:t>
            </w:r>
            <w:r>
              <w:rPr>
                <w:rFonts w:ascii="Times New Roman" w:hAnsi="Times New Roman" w:cs="Times New Roman"/>
                <w:noProof/>
              </w:rPr>
              <w:t xml:space="preserve"> быть использованы, </w:t>
            </w:r>
            <w:r w:rsidRPr="008E029F">
              <w:rPr>
                <w:rFonts w:ascii="Times New Roman" w:hAnsi="Times New Roman" w:cs="Times New Roman"/>
                <w:noProof/>
              </w:rPr>
              <w:t xml:space="preserve">апельсином в обязательном порядке. Если плод полностью очищен от кожуры, он также должен быть полностью использован. </w:t>
            </w:r>
          </w:p>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Работа проводится как «работа перед гостями» без касания фруктов руками (перчатки  силиконовые). Съедобная  кожура может быть удалена или нет, на усмотрение конкурсанта.</w:t>
            </w:r>
          </w:p>
        </w:tc>
      </w:tr>
      <w:tr w:rsidR="00F50CEC" w:rsidRPr="00ED2EA6" w:rsidTr="00F50CEC">
        <w:tblPrEx>
          <w:tblLook w:val="04A0" w:firstRow="1" w:lastRow="0" w:firstColumn="1" w:lastColumn="0" w:noHBand="0" w:noVBand="1"/>
        </w:tblPrEx>
        <w:trPr>
          <w:trHeight w:val="692"/>
        </w:trPr>
        <w:tc>
          <w:tcPr>
            <w:tcW w:w="1844" w:type="dxa"/>
          </w:tcPr>
          <w:p w:rsidR="00F50CEC" w:rsidRPr="008E029F" w:rsidRDefault="00F50CEC" w:rsidP="007341B3">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1</w:t>
            </w:r>
            <w:r w:rsidRPr="008E029F">
              <w:rPr>
                <w:rFonts w:ascii="Times New Roman" w:hAnsi="Times New Roman" w:cs="Times New Roman"/>
              </w:rPr>
              <w:t>.</w:t>
            </w:r>
            <w:r>
              <w:rPr>
                <w:rFonts w:ascii="Times New Roman" w:hAnsi="Times New Roman" w:cs="Times New Roman"/>
                <w:lang w:val="kk-KZ"/>
              </w:rPr>
              <w:t>10</w:t>
            </w:r>
            <w:r w:rsidRPr="008E029F">
              <w:rPr>
                <w:rFonts w:ascii="Times New Roman" w:hAnsi="Times New Roman" w:cs="Times New Roman"/>
              </w:rPr>
              <w:t xml:space="preserve"> -1</w:t>
            </w:r>
            <w:r>
              <w:rPr>
                <w:rFonts w:ascii="Times New Roman" w:hAnsi="Times New Roman" w:cs="Times New Roman"/>
                <w:lang w:val="kk-KZ"/>
              </w:rPr>
              <w:t>1</w:t>
            </w:r>
            <w:r w:rsidRPr="008E029F">
              <w:rPr>
                <w:rFonts w:ascii="Times New Roman" w:hAnsi="Times New Roman" w:cs="Times New Roman"/>
              </w:rPr>
              <w:t>.</w:t>
            </w:r>
            <w:r>
              <w:rPr>
                <w:rFonts w:ascii="Times New Roman" w:hAnsi="Times New Roman" w:cs="Times New Roman"/>
                <w:lang w:val="kk-KZ"/>
              </w:rPr>
              <w:t>2</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10</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мин</w:t>
            </w:r>
          </w:p>
        </w:tc>
        <w:tc>
          <w:tcPr>
            <w:tcW w:w="7938" w:type="dxa"/>
          </w:tcPr>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 xml:space="preserve">Уборка рабочего места </w:t>
            </w: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Участники меняются местами</w:t>
            </w:r>
          </w:p>
        </w:tc>
      </w:tr>
      <w:tr w:rsidR="00F50CEC" w:rsidRPr="00ED2EA6" w:rsidTr="00F50CEC">
        <w:tblPrEx>
          <w:tblLook w:val="04A0" w:firstRow="1" w:lastRow="0" w:firstColumn="1" w:lastColumn="0" w:noHBand="0" w:noVBand="1"/>
        </w:tblPrEx>
        <w:trPr>
          <w:trHeight w:val="409"/>
        </w:trPr>
        <w:tc>
          <w:tcPr>
            <w:tcW w:w="1844" w:type="dxa"/>
          </w:tcPr>
          <w:p w:rsidR="00F50CEC" w:rsidRPr="00415E60" w:rsidRDefault="00F50CEC" w:rsidP="007341B3">
            <w:pPr>
              <w:ind w:firstLine="1"/>
              <w:jc w:val="both"/>
              <w:rPr>
                <w:rFonts w:ascii="Times New Roman" w:hAnsi="Times New Roman" w:cs="Times New Roman"/>
                <w:lang w:val="kk-KZ"/>
              </w:rPr>
            </w:pPr>
            <w:r>
              <w:rPr>
                <w:rFonts w:ascii="Times New Roman" w:hAnsi="Times New Roman" w:cs="Times New Roman"/>
                <w:lang w:val="kk-KZ"/>
              </w:rPr>
              <w:t>11.20-11.50</w:t>
            </w:r>
          </w:p>
        </w:tc>
        <w:tc>
          <w:tcPr>
            <w:tcW w:w="1134" w:type="dxa"/>
          </w:tcPr>
          <w:p w:rsidR="00F50CEC" w:rsidRDefault="00F50CEC" w:rsidP="007341B3">
            <w:pPr>
              <w:jc w:val="both"/>
              <w:rPr>
                <w:rFonts w:ascii="Times New Roman" w:hAnsi="Times New Roman" w:cs="Times New Roman"/>
                <w:lang w:val="kk-KZ"/>
              </w:rPr>
            </w:pPr>
            <w:r w:rsidRPr="00986513">
              <w:rPr>
                <w:rFonts w:ascii="Times New Roman" w:hAnsi="Times New Roman" w:cs="Times New Roman"/>
                <w:lang w:val="kk-KZ"/>
              </w:rPr>
              <w:t>30 мин</w:t>
            </w:r>
          </w:p>
          <w:p w:rsidR="00F50CEC" w:rsidRPr="00415E60" w:rsidRDefault="00F50CEC" w:rsidP="007341B3">
            <w:pPr>
              <w:jc w:val="both"/>
              <w:rPr>
                <w:rFonts w:ascii="Times New Roman" w:hAnsi="Times New Roman" w:cs="Times New Roman"/>
                <w:lang w:val="kk-KZ"/>
              </w:rPr>
            </w:pPr>
            <w:r w:rsidRPr="00986513">
              <w:rPr>
                <w:rFonts w:ascii="Times New Roman" w:hAnsi="Times New Roman" w:cs="Times New Roman"/>
                <w:sz w:val="20"/>
                <w:szCs w:val="20"/>
                <w:lang w:val="en-US"/>
              </w:rPr>
              <w:t xml:space="preserve">MEP </w:t>
            </w:r>
            <w:r w:rsidRPr="00986513">
              <w:rPr>
                <w:rFonts w:ascii="Times New Roman" w:hAnsi="Times New Roman" w:cs="Times New Roman"/>
                <w:sz w:val="20"/>
                <w:szCs w:val="20"/>
              </w:rPr>
              <w:t>-</w:t>
            </w:r>
            <w:r w:rsidRPr="00986513">
              <w:rPr>
                <w:rFonts w:ascii="Times New Roman" w:hAnsi="Times New Roman" w:cs="Times New Roman"/>
                <w:sz w:val="20"/>
                <w:szCs w:val="20"/>
                <w:lang w:val="en-US"/>
              </w:rPr>
              <w:t>10</w:t>
            </w:r>
          </w:p>
        </w:tc>
        <w:tc>
          <w:tcPr>
            <w:tcW w:w="7938" w:type="dxa"/>
          </w:tcPr>
          <w:p w:rsidR="00F50CEC" w:rsidRPr="0000418C" w:rsidRDefault="00F50CEC" w:rsidP="007341B3">
            <w:pPr>
              <w:jc w:val="both"/>
              <w:rPr>
                <w:rFonts w:ascii="Times New Roman" w:hAnsi="Times New Roman"/>
                <w:lang w:val="kk-KZ"/>
              </w:rPr>
            </w:pPr>
            <w:r w:rsidRPr="00415E60">
              <w:rPr>
                <w:rFonts w:ascii="Times New Roman" w:hAnsi="Times New Roman"/>
              </w:rPr>
              <w:t xml:space="preserve">Приготовление салата «Тар-тар из лосося» </w:t>
            </w:r>
            <w:r>
              <w:rPr>
                <w:rFonts w:ascii="Times New Roman" w:hAnsi="Times New Roman"/>
                <w:lang w:val="kk-KZ"/>
              </w:rPr>
              <w:t>на две</w:t>
            </w:r>
            <w:r w:rsidRPr="00E5327B">
              <w:rPr>
                <w:rFonts w:ascii="Times New Roman" w:hAnsi="Times New Roman"/>
              </w:rPr>
              <w:t xml:space="preserve"> порции</w:t>
            </w:r>
          </w:p>
        </w:tc>
      </w:tr>
      <w:tr w:rsidR="00F50CEC" w:rsidRPr="00ED2EA6" w:rsidTr="00F50CEC">
        <w:tblPrEx>
          <w:tblLook w:val="04A0" w:firstRow="1" w:lastRow="0" w:firstColumn="1" w:lastColumn="0" w:noHBand="0" w:noVBand="1"/>
        </w:tblPrEx>
        <w:trPr>
          <w:trHeight w:val="409"/>
        </w:trPr>
        <w:tc>
          <w:tcPr>
            <w:tcW w:w="1844" w:type="dxa"/>
          </w:tcPr>
          <w:p w:rsidR="00F50CEC" w:rsidRPr="008E029F" w:rsidRDefault="00F50CEC" w:rsidP="007341B3">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1</w:t>
            </w:r>
            <w:r w:rsidRPr="008E029F">
              <w:rPr>
                <w:rFonts w:ascii="Times New Roman" w:hAnsi="Times New Roman" w:cs="Times New Roman"/>
              </w:rPr>
              <w:t>.</w:t>
            </w:r>
            <w:r>
              <w:rPr>
                <w:rFonts w:ascii="Times New Roman" w:hAnsi="Times New Roman" w:cs="Times New Roman"/>
                <w:lang w:val="kk-KZ"/>
              </w:rPr>
              <w:t>50</w:t>
            </w:r>
            <w:r w:rsidRPr="008E029F">
              <w:rPr>
                <w:rFonts w:ascii="Times New Roman" w:hAnsi="Times New Roman" w:cs="Times New Roman"/>
              </w:rPr>
              <w:t xml:space="preserve"> -1</w:t>
            </w:r>
            <w:r>
              <w:rPr>
                <w:rFonts w:ascii="Times New Roman" w:hAnsi="Times New Roman" w:cs="Times New Roman"/>
                <w:lang w:val="kk-KZ"/>
              </w:rPr>
              <w:t>2.0</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10</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мин</w:t>
            </w:r>
          </w:p>
        </w:tc>
        <w:tc>
          <w:tcPr>
            <w:tcW w:w="7938" w:type="dxa"/>
          </w:tcPr>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 xml:space="preserve">Уборка рабочего места </w:t>
            </w: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Участники меняются местами</w:t>
            </w:r>
          </w:p>
        </w:tc>
      </w:tr>
      <w:tr w:rsidR="00F50CEC" w:rsidRPr="008E029F" w:rsidTr="00F50CEC">
        <w:tblPrEx>
          <w:tblLook w:val="04A0" w:firstRow="1" w:lastRow="0" w:firstColumn="1" w:lastColumn="0" w:noHBand="0" w:noVBand="1"/>
        </w:tblPrEx>
        <w:trPr>
          <w:trHeight w:val="550"/>
        </w:trPr>
        <w:tc>
          <w:tcPr>
            <w:tcW w:w="1844" w:type="dxa"/>
          </w:tcPr>
          <w:p w:rsidR="00F50CEC" w:rsidRDefault="00F50CEC" w:rsidP="007341B3">
            <w:pPr>
              <w:ind w:firstLine="1"/>
              <w:jc w:val="both"/>
              <w:rPr>
                <w:rFonts w:ascii="Times New Roman" w:hAnsi="Times New Roman" w:cs="Times New Roman"/>
                <w:lang w:val="kk-KZ"/>
              </w:rPr>
            </w:pPr>
            <w:r>
              <w:rPr>
                <w:rFonts w:ascii="Times New Roman" w:hAnsi="Times New Roman" w:cs="Times New Roman"/>
                <w:lang w:val="kk-KZ"/>
              </w:rPr>
              <w:t>12.00-12.30</w:t>
            </w:r>
          </w:p>
        </w:tc>
        <w:tc>
          <w:tcPr>
            <w:tcW w:w="1134" w:type="dxa"/>
          </w:tcPr>
          <w:p w:rsidR="00F50CEC" w:rsidRDefault="00F50CEC" w:rsidP="007341B3">
            <w:pPr>
              <w:jc w:val="both"/>
              <w:rPr>
                <w:rFonts w:ascii="Times New Roman" w:hAnsi="Times New Roman" w:cs="Times New Roman"/>
                <w:lang w:val="kk-KZ"/>
              </w:rPr>
            </w:pPr>
            <w:r>
              <w:rPr>
                <w:rFonts w:ascii="Times New Roman" w:hAnsi="Times New Roman" w:cs="Times New Roman"/>
                <w:lang w:val="kk-KZ"/>
              </w:rPr>
              <w:t>30 мин</w:t>
            </w:r>
          </w:p>
          <w:p w:rsidR="00F50CEC" w:rsidRPr="00986513" w:rsidRDefault="00F50CEC" w:rsidP="007341B3">
            <w:pPr>
              <w:jc w:val="both"/>
              <w:rPr>
                <w:rFonts w:ascii="Times New Roman" w:hAnsi="Times New Roman" w:cs="Times New Roman"/>
                <w:lang w:val="kk-KZ"/>
              </w:rPr>
            </w:pPr>
            <w:r w:rsidRPr="008E029F">
              <w:rPr>
                <w:rFonts w:ascii="Times New Roman" w:hAnsi="Times New Roman" w:cs="Times New Roman"/>
                <w:lang w:val="en-US"/>
              </w:rPr>
              <w:t xml:space="preserve">MEP </w:t>
            </w:r>
            <w:r w:rsidRPr="008E029F">
              <w:rPr>
                <w:rFonts w:ascii="Times New Roman" w:hAnsi="Times New Roman" w:cs="Times New Roman"/>
              </w:rPr>
              <w:t>-</w:t>
            </w:r>
            <w:r w:rsidRPr="008E029F">
              <w:rPr>
                <w:rFonts w:ascii="Times New Roman" w:hAnsi="Times New Roman" w:cs="Times New Roman"/>
                <w:lang w:val="en-US"/>
              </w:rPr>
              <w:t>10</w:t>
            </w:r>
          </w:p>
        </w:tc>
        <w:tc>
          <w:tcPr>
            <w:tcW w:w="7938" w:type="dxa"/>
          </w:tcPr>
          <w:p w:rsidR="00F50CEC" w:rsidRPr="0000418C" w:rsidRDefault="00F50CEC" w:rsidP="007341B3">
            <w:pPr>
              <w:jc w:val="both"/>
              <w:rPr>
                <w:rFonts w:ascii="Times New Roman" w:hAnsi="Times New Roman" w:cs="Times New Roman"/>
              </w:rPr>
            </w:pPr>
            <w:r>
              <w:rPr>
                <w:rFonts w:ascii="Times New Roman" w:hAnsi="Times New Roman" w:cs="Times New Roman"/>
                <w:sz w:val="24"/>
                <w:szCs w:val="24"/>
              </w:rPr>
              <w:t>«</w:t>
            </w:r>
            <w:r w:rsidRPr="0000418C">
              <w:rPr>
                <w:rFonts w:ascii="Times New Roman" w:hAnsi="Times New Roman" w:cs="Times New Roman"/>
                <w:sz w:val="24"/>
                <w:szCs w:val="24"/>
              </w:rPr>
              <w:t xml:space="preserve">Приготовление </w:t>
            </w:r>
            <w:r w:rsidRPr="0000418C">
              <w:rPr>
                <w:rFonts w:ascii="Times New Roman" w:hAnsi="Times New Roman" w:cs="Times New Roman"/>
                <w:sz w:val="24"/>
                <w:szCs w:val="24"/>
                <w:lang w:val="kk-KZ"/>
              </w:rPr>
              <w:t>салата</w:t>
            </w:r>
            <w:r w:rsidRPr="0000418C">
              <w:rPr>
                <w:rFonts w:ascii="Times New Roman" w:hAnsi="Times New Roman" w:cs="Times New Roman"/>
                <w:sz w:val="24"/>
                <w:szCs w:val="24"/>
              </w:rPr>
              <w:t>»</w:t>
            </w:r>
            <w:r w:rsidRPr="0000418C">
              <w:rPr>
                <w:rFonts w:ascii="Times New Roman" w:hAnsi="Times New Roman" w:cs="Times New Roman"/>
                <w:sz w:val="24"/>
                <w:szCs w:val="24"/>
                <w:lang w:val="kk-KZ"/>
              </w:rPr>
              <w:t>: Греческий салат</w:t>
            </w:r>
          </w:p>
        </w:tc>
      </w:tr>
      <w:tr w:rsidR="00F50CEC" w:rsidRPr="00ED2EA6" w:rsidTr="00F50CEC">
        <w:tblPrEx>
          <w:tblLook w:val="04A0" w:firstRow="1" w:lastRow="0" w:firstColumn="1" w:lastColumn="0" w:noHBand="0" w:noVBand="1"/>
        </w:tblPrEx>
        <w:trPr>
          <w:trHeight w:val="550"/>
        </w:trPr>
        <w:tc>
          <w:tcPr>
            <w:tcW w:w="1844" w:type="dxa"/>
          </w:tcPr>
          <w:p w:rsidR="00F50CEC" w:rsidRPr="008E029F" w:rsidRDefault="00F50CEC" w:rsidP="007341B3">
            <w:pPr>
              <w:jc w:val="both"/>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2</w:t>
            </w:r>
            <w:r w:rsidRPr="008E029F">
              <w:rPr>
                <w:rFonts w:ascii="Times New Roman" w:hAnsi="Times New Roman" w:cs="Times New Roman"/>
              </w:rPr>
              <w:t>.</w:t>
            </w:r>
            <w:r>
              <w:rPr>
                <w:rFonts w:ascii="Times New Roman" w:hAnsi="Times New Roman" w:cs="Times New Roman"/>
                <w:lang w:val="kk-KZ"/>
              </w:rPr>
              <w:t>30</w:t>
            </w:r>
            <w:r w:rsidRPr="008E029F">
              <w:rPr>
                <w:rFonts w:ascii="Times New Roman" w:hAnsi="Times New Roman" w:cs="Times New Roman"/>
              </w:rPr>
              <w:t xml:space="preserve"> -1</w:t>
            </w:r>
            <w:r>
              <w:rPr>
                <w:rFonts w:ascii="Times New Roman" w:hAnsi="Times New Roman" w:cs="Times New Roman"/>
                <w:lang w:val="kk-KZ"/>
              </w:rPr>
              <w:t>2.4</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10</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мин</w:t>
            </w:r>
          </w:p>
        </w:tc>
        <w:tc>
          <w:tcPr>
            <w:tcW w:w="7938" w:type="dxa"/>
          </w:tcPr>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 xml:space="preserve">Уборка рабочего места </w:t>
            </w: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Участники меняются местами</w:t>
            </w:r>
          </w:p>
        </w:tc>
      </w:tr>
      <w:tr w:rsidR="00F50CEC" w:rsidRPr="00ED2EA6" w:rsidTr="00F50CEC">
        <w:tblPrEx>
          <w:tblLook w:val="04A0" w:firstRow="1" w:lastRow="0" w:firstColumn="1" w:lastColumn="0" w:noHBand="0" w:noVBand="1"/>
        </w:tblPrEx>
        <w:trPr>
          <w:trHeight w:val="2409"/>
        </w:trPr>
        <w:tc>
          <w:tcPr>
            <w:tcW w:w="1844" w:type="dxa"/>
          </w:tcPr>
          <w:p w:rsidR="00F50CEC" w:rsidRPr="00986513" w:rsidRDefault="00F50CEC" w:rsidP="007341B3">
            <w:pPr>
              <w:jc w:val="both"/>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r w:rsidRPr="008E029F">
              <w:rPr>
                <w:rFonts w:ascii="Times New Roman" w:hAnsi="Times New Roman" w:cs="Times New Roman"/>
              </w:rPr>
              <w:t>.</w:t>
            </w:r>
            <w:r>
              <w:rPr>
                <w:rFonts w:ascii="Times New Roman" w:hAnsi="Times New Roman" w:cs="Times New Roman"/>
                <w:lang w:val="kk-KZ"/>
              </w:rPr>
              <w:t>40</w:t>
            </w:r>
            <w:r w:rsidRPr="008E029F">
              <w:rPr>
                <w:rFonts w:ascii="Times New Roman" w:hAnsi="Times New Roman" w:cs="Times New Roman"/>
              </w:rPr>
              <w:t xml:space="preserve"> – </w:t>
            </w:r>
            <w:r>
              <w:rPr>
                <w:rFonts w:ascii="Times New Roman" w:hAnsi="Times New Roman" w:cs="Times New Roman"/>
              </w:rPr>
              <w:t>1</w:t>
            </w:r>
            <w:r>
              <w:rPr>
                <w:rFonts w:ascii="Times New Roman" w:hAnsi="Times New Roman" w:cs="Times New Roman"/>
                <w:lang w:val="kk-KZ"/>
              </w:rPr>
              <w:t>3</w:t>
            </w:r>
            <w:r w:rsidRPr="008E029F">
              <w:rPr>
                <w:rFonts w:ascii="Times New Roman" w:hAnsi="Times New Roman" w:cs="Times New Roman"/>
              </w:rPr>
              <w:t>.</w:t>
            </w:r>
            <w:r>
              <w:rPr>
                <w:rFonts w:ascii="Times New Roman" w:hAnsi="Times New Roman" w:cs="Times New Roman"/>
                <w:lang w:val="kk-KZ"/>
              </w:rPr>
              <w:t>10</w:t>
            </w:r>
          </w:p>
        </w:tc>
        <w:tc>
          <w:tcPr>
            <w:tcW w:w="1134" w:type="dxa"/>
          </w:tcPr>
          <w:p w:rsidR="00F50CEC" w:rsidRPr="008E029F" w:rsidRDefault="00F50CEC" w:rsidP="007341B3">
            <w:pPr>
              <w:jc w:val="center"/>
              <w:rPr>
                <w:rFonts w:ascii="Times New Roman" w:hAnsi="Times New Roman" w:cs="Times New Roman"/>
              </w:rPr>
            </w:pPr>
            <w:r w:rsidRPr="008E029F">
              <w:rPr>
                <w:rFonts w:ascii="Times New Roman" w:hAnsi="Times New Roman" w:cs="Times New Roman"/>
              </w:rPr>
              <w:t>30</w:t>
            </w:r>
            <w:r w:rsidRPr="008E029F">
              <w:rPr>
                <w:rFonts w:ascii="Times New Roman" w:hAnsi="Times New Roman" w:cs="Times New Roman"/>
                <w:lang w:val="kk-KZ"/>
              </w:rPr>
              <w:t xml:space="preserve"> </w:t>
            </w:r>
            <w:r w:rsidRPr="008E029F">
              <w:rPr>
                <w:rFonts w:ascii="Times New Roman" w:hAnsi="Times New Roman" w:cs="Times New Roman"/>
              </w:rPr>
              <w:t>мин</w:t>
            </w:r>
            <w:r w:rsidRPr="008E029F">
              <w:rPr>
                <w:rFonts w:ascii="Times New Roman" w:hAnsi="Times New Roman" w:cs="Times New Roman"/>
                <w:lang w:val="en-US"/>
              </w:rPr>
              <w:t xml:space="preserve"> </w:t>
            </w:r>
          </w:p>
          <w:p w:rsidR="00F50CEC" w:rsidRPr="008E029F" w:rsidRDefault="00F50CEC" w:rsidP="007341B3">
            <w:pPr>
              <w:rPr>
                <w:rFonts w:ascii="Times New Roman" w:hAnsi="Times New Roman" w:cs="Times New Roman"/>
              </w:rPr>
            </w:pPr>
            <w:r w:rsidRPr="008E029F">
              <w:rPr>
                <w:rFonts w:ascii="Times New Roman" w:hAnsi="Times New Roman" w:cs="Times New Roman"/>
                <w:lang w:val="en-US"/>
              </w:rPr>
              <w:t xml:space="preserve">MEP </w:t>
            </w:r>
            <w:r w:rsidRPr="008E029F">
              <w:rPr>
                <w:rFonts w:ascii="Times New Roman" w:hAnsi="Times New Roman" w:cs="Times New Roman"/>
              </w:rPr>
              <w:t>-</w:t>
            </w:r>
            <w:r w:rsidRPr="008E029F">
              <w:rPr>
                <w:rFonts w:ascii="Times New Roman" w:hAnsi="Times New Roman" w:cs="Times New Roman"/>
                <w:lang w:val="en-US"/>
              </w:rPr>
              <w:t>10</w:t>
            </w:r>
          </w:p>
          <w:p w:rsidR="00F50CEC" w:rsidRPr="008E029F" w:rsidRDefault="00F50CEC" w:rsidP="007341B3">
            <w:pPr>
              <w:jc w:val="center"/>
              <w:rPr>
                <w:rFonts w:ascii="Times New Roman" w:hAnsi="Times New Roman" w:cs="Times New Roman"/>
                <w:lang w:val="kk-KZ"/>
              </w:rPr>
            </w:pPr>
          </w:p>
          <w:p w:rsidR="00F50CEC" w:rsidRPr="008E029F" w:rsidRDefault="00F50CEC" w:rsidP="007341B3">
            <w:pPr>
              <w:jc w:val="center"/>
              <w:rPr>
                <w:rFonts w:ascii="Times New Roman" w:hAnsi="Times New Roman" w:cs="Times New Roman"/>
              </w:rPr>
            </w:pPr>
            <w:r w:rsidRPr="008E029F">
              <w:rPr>
                <w:rFonts w:ascii="Times New Roman" w:hAnsi="Times New Roman" w:cs="Times New Roman"/>
              </w:rPr>
              <w:t>Приготовление- 20</w:t>
            </w:r>
          </w:p>
        </w:tc>
        <w:tc>
          <w:tcPr>
            <w:tcW w:w="7938" w:type="dxa"/>
          </w:tcPr>
          <w:p w:rsidR="00F50CEC" w:rsidRPr="0000418C" w:rsidRDefault="00F50CEC" w:rsidP="007341B3">
            <w:pPr>
              <w:jc w:val="both"/>
              <w:rPr>
                <w:rFonts w:ascii="Times New Roman" w:hAnsi="Times New Roman" w:cs="Times New Roman"/>
                <w:b/>
                <w:noProof/>
                <w:lang w:val="kk-KZ"/>
              </w:rPr>
            </w:pPr>
            <w:r w:rsidRPr="008E029F">
              <w:rPr>
                <w:rFonts w:ascii="Times New Roman" w:hAnsi="Times New Roman" w:cs="Times New Roman"/>
                <w:b/>
                <w:noProof/>
              </w:rPr>
              <w:t xml:space="preserve">Задание 5. Приготовление и подача фантазийных  коктейлей </w:t>
            </w:r>
          </w:p>
          <w:p w:rsidR="00F50CEC" w:rsidRPr="0000418C" w:rsidRDefault="00F50CEC" w:rsidP="007341B3">
            <w:pPr>
              <w:jc w:val="both"/>
              <w:rPr>
                <w:rFonts w:ascii="Times New Roman" w:hAnsi="Times New Roman" w:cs="Times New Roman"/>
                <w:lang w:val="kk-KZ"/>
              </w:rPr>
            </w:pPr>
            <w:r w:rsidRPr="008E029F">
              <w:rPr>
                <w:rFonts w:ascii="Times New Roman" w:hAnsi="Times New Roman" w:cs="Times New Roman"/>
              </w:rPr>
              <w:t xml:space="preserve">Конкурсанты готовят </w:t>
            </w:r>
            <w:proofErr w:type="spellStart"/>
            <w:r w:rsidRPr="008E029F">
              <w:rPr>
                <w:rFonts w:ascii="Times New Roman" w:hAnsi="Times New Roman" w:cs="Times New Roman"/>
              </w:rPr>
              <w:t>Mise</w:t>
            </w:r>
            <w:proofErr w:type="spellEnd"/>
            <w:r w:rsidRPr="008E029F">
              <w:rPr>
                <w:rFonts w:ascii="Times New Roman" w:hAnsi="Times New Roman" w:cs="Times New Roman"/>
              </w:rPr>
              <w:t xml:space="preserve"> </w:t>
            </w:r>
            <w:proofErr w:type="spellStart"/>
            <w:r w:rsidRPr="008E029F">
              <w:rPr>
                <w:rFonts w:ascii="Times New Roman" w:hAnsi="Times New Roman" w:cs="Times New Roman"/>
              </w:rPr>
              <w:t>en</w:t>
            </w:r>
            <w:proofErr w:type="spellEnd"/>
            <w:r w:rsidRPr="008E029F">
              <w:rPr>
                <w:rFonts w:ascii="Times New Roman" w:hAnsi="Times New Roman" w:cs="Times New Roman"/>
              </w:rPr>
              <w:t xml:space="preserve"> </w:t>
            </w:r>
            <w:proofErr w:type="spellStart"/>
            <w:r w:rsidRPr="008E029F">
              <w:rPr>
                <w:rFonts w:ascii="Times New Roman" w:hAnsi="Times New Roman" w:cs="Times New Roman"/>
              </w:rPr>
              <w:t>place</w:t>
            </w:r>
            <w:proofErr w:type="spellEnd"/>
            <w:r w:rsidRPr="008E029F">
              <w:rPr>
                <w:rFonts w:ascii="Times New Roman" w:hAnsi="Times New Roman" w:cs="Times New Roman"/>
              </w:rPr>
              <w:t xml:space="preserve">  для приготовления  коктейля  по рецепту составленному ранее. </w:t>
            </w:r>
          </w:p>
          <w:p w:rsidR="00F50CEC" w:rsidRPr="008E029F" w:rsidRDefault="00F50CEC" w:rsidP="007341B3">
            <w:pPr>
              <w:pStyle w:val="a8"/>
              <w:jc w:val="both"/>
            </w:pPr>
            <w:r w:rsidRPr="008E029F">
              <w:rPr>
                <w:u w:val="single"/>
              </w:rPr>
              <w:t>Примечание для экспертов</w:t>
            </w:r>
            <w:r w:rsidRPr="008E029F">
              <w:t>: всем экспертам предлагается принести рецепт  коктейля и технологическую карту</w:t>
            </w:r>
          </w:p>
          <w:p w:rsidR="00F50CEC" w:rsidRPr="0000418C" w:rsidRDefault="00F50CEC" w:rsidP="007341B3">
            <w:pPr>
              <w:pStyle w:val="a8"/>
              <w:jc w:val="both"/>
              <w:rPr>
                <w:b/>
                <w:noProof/>
                <w:lang w:val="kk-KZ"/>
              </w:rPr>
            </w:pP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 xml:space="preserve">«Все конкурсанты готовят придуманные ими фантазийные  безалкогольные  коктейли» </w:t>
            </w:r>
          </w:p>
        </w:tc>
      </w:tr>
      <w:tr w:rsidR="00F50CEC" w:rsidRPr="00ED2EA6" w:rsidTr="00F50CEC">
        <w:tblPrEx>
          <w:tblLook w:val="04A0" w:firstRow="1" w:lastRow="0" w:firstColumn="1" w:lastColumn="0" w:noHBand="0" w:noVBand="1"/>
        </w:tblPrEx>
        <w:tc>
          <w:tcPr>
            <w:tcW w:w="1844" w:type="dxa"/>
          </w:tcPr>
          <w:p w:rsidR="00F50CEC" w:rsidRPr="008E029F" w:rsidRDefault="00F50CEC" w:rsidP="007341B3">
            <w:pPr>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lang w:val="kk-KZ"/>
              </w:rPr>
              <w:t>3</w:t>
            </w:r>
            <w:r w:rsidRPr="008E029F">
              <w:rPr>
                <w:rFonts w:ascii="Times New Roman" w:hAnsi="Times New Roman" w:cs="Times New Roman"/>
              </w:rPr>
              <w:t>.</w:t>
            </w:r>
            <w:r>
              <w:rPr>
                <w:rFonts w:ascii="Times New Roman" w:hAnsi="Times New Roman" w:cs="Times New Roman"/>
                <w:lang w:val="kk-KZ"/>
              </w:rPr>
              <w:t>10</w:t>
            </w:r>
            <w:r w:rsidRPr="008E029F">
              <w:rPr>
                <w:rFonts w:ascii="Times New Roman" w:hAnsi="Times New Roman" w:cs="Times New Roman"/>
              </w:rPr>
              <w:t xml:space="preserve"> -1</w:t>
            </w:r>
            <w:r>
              <w:rPr>
                <w:rFonts w:ascii="Times New Roman" w:hAnsi="Times New Roman" w:cs="Times New Roman"/>
                <w:lang w:val="kk-KZ"/>
              </w:rPr>
              <w:t>3</w:t>
            </w:r>
            <w:r w:rsidRPr="008E029F">
              <w:rPr>
                <w:rFonts w:ascii="Times New Roman" w:hAnsi="Times New Roman" w:cs="Times New Roman"/>
              </w:rPr>
              <w:t>.</w:t>
            </w:r>
            <w:r>
              <w:rPr>
                <w:rFonts w:ascii="Times New Roman" w:hAnsi="Times New Roman" w:cs="Times New Roman"/>
                <w:lang w:val="kk-KZ"/>
              </w:rPr>
              <w:t>2</w:t>
            </w:r>
            <w:r w:rsidRPr="008E029F">
              <w:rPr>
                <w:rFonts w:ascii="Times New Roman" w:hAnsi="Times New Roman" w:cs="Times New Roman"/>
              </w:rPr>
              <w:t>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10</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мин</w:t>
            </w:r>
          </w:p>
        </w:tc>
        <w:tc>
          <w:tcPr>
            <w:tcW w:w="7938" w:type="dxa"/>
          </w:tcPr>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 xml:space="preserve">Уборка рабочего места </w:t>
            </w: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Участники меняются местами</w:t>
            </w:r>
          </w:p>
        </w:tc>
      </w:tr>
      <w:tr w:rsidR="00F50CEC" w:rsidRPr="008E029F" w:rsidTr="00F50CEC">
        <w:tblPrEx>
          <w:tblLook w:val="04A0" w:firstRow="1" w:lastRow="0" w:firstColumn="1" w:lastColumn="0" w:noHBand="0" w:noVBand="1"/>
        </w:tblPrEx>
        <w:tc>
          <w:tcPr>
            <w:tcW w:w="1844" w:type="dxa"/>
          </w:tcPr>
          <w:p w:rsidR="00F50CEC" w:rsidRPr="008E029F" w:rsidRDefault="00F50CEC" w:rsidP="007341B3">
            <w:pPr>
              <w:jc w:val="both"/>
              <w:rPr>
                <w:rFonts w:ascii="Times New Roman" w:hAnsi="Times New Roman" w:cs="Times New Roman"/>
              </w:rPr>
            </w:pPr>
          </w:p>
        </w:tc>
        <w:tc>
          <w:tcPr>
            <w:tcW w:w="1134" w:type="dxa"/>
          </w:tcPr>
          <w:p w:rsidR="00F50CEC" w:rsidRPr="008E029F" w:rsidRDefault="00F50CEC" w:rsidP="007341B3">
            <w:pPr>
              <w:jc w:val="both"/>
              <w:rPr>
                <w:rFonts w:ascii="Times New Roman" w:hAnsi="Times New Roman" w:cs="Times New Roman"/>
              </w:rPr>
            </w:pPr>
          </w:p>
        </w:tc>
        <w:tc>
          <w:tcPr>
            <w:tcW w:w="7938" w:type="dxa"/>
          </w:tcPr>
          <w:p w:rsidR="00F50CEC" w:rsidRPr="008E029F" w:rsidRDefault="00F50CEC" w:rsidP="00F50CEC">
            <w:pPr>
              <w:pStyle w:val="a5"/>
              <w:numPr>
                <w:ilvl w:val="0"/>
                <w:numId w:val="2"/>
              </w:numPr>
              <w:ind w:left="0"/>
              <w:contextualSpacing/>
              <w:jc w:val="both"/>
              <w:rPr>
                <w:rFonts w:ascii="Times New Roman" w:hAnsi="Times New Roman" w:cs="Times New Roman"/>
                <w:b/>
                <w:noProof/>
              </w:rPr>
            </w:pPr>
            <w:r w:rsidRPr="008E029F">
              <w:rPr>
                <w:rFonts w:ascii="Times New Roman" w:hAnsi="Times New Roman" w:cs="Times New Roman"/>
                <w:b/>
                <w:noProof/>
              </w:rPr>
              <w:t xml:space="preserve"> 3.  Модуль «Бариста» </w:t>
            </w:r>
          </w:p>
        </w:tc>
      </w:tr>
      <w:tr w:rsidR="00F50CEC" w:rsidRPr="008E029F" w:rsidTr="00F50CEC">
        <w:tblPrEx>
          <w:tblLook w:val="04A0" w:firstRow="1" w:lastRow="0" w:firstColumn="1" w:lastColumn="0" w:noHBand="0" w:noVBand="1"/>
        </w:tblPrEx>
        <w:tc>
          <w:tcPr>
            <w:tcW w:w="1844" w:type="dxa"/>
          </w:tcPr>
          <w:p w:rsidR="00F50CEC" w:rsidRPr="0000418C" w:rsidRDefault="00F50CEC" w:rsidP="007341B3">
            <w:pPr>
              <w:jc w:val="both"/>
              <w:rPr>
                <w:rFonts w:ascii="Times New Roman" w:hAnsi="Times New Roman" w:cs="Times New Roman"/>
                <w:lang w:val="kk-KZ"/>
              </w:rPr>
            </w:pPr>
            <w:r w:rsidRPr="008E029F">
              <w:rPr>
                <w:rFonts w:ascii="Times New Roman" w:hAnsi="Times New Roman" w:cs="Times New Roman"/>
              </w:rPr>
              <w:t>1</w:t>
            </w:r>
            <w:r>
              <w:rPr>
                <w:rFonts w:ascii="Times New Roman" w:hAnsi="Times New Roman" w:cs="Times New Roman"/>
                <w:lang w:val="kk-KZ"/>
              </w:rPr>
              <w:t>3</w:t>
            </w:r>
            <w:r w:rsidRPr="008E029F">
              <w:rPr>
                <w:rFonts w:ascii="Times New Roman" w:hAnsi="Times New Roman" w:cs="Times New Roman"/>
              </w:rPr>
              <w:t>.</w:t>
            </w:r>
            <w:r>
              <w:rPr>
                <w:rFonts w:ascii="Times New Roman" w:hAnsi="Times New Roman" w:cs="Times New Roman"/>
                <w:lang w:val="kk-KZ"/>
              </w:rPr>
              <w:t>2</w:t>
            </w:r>
            <w:r>
              <w:rPr>
                <w:rFonts w:ascii="Times New Roman" w:hAnsi="Times New Roman" w:cs="Times New Roman"/>
              </w:rPr>
              <w:t>0 – 1</w:t>
            </w:r>
            <w:r>
              <w:rPr>
                <w:rFonts w:ascii="Times New Roman" w:hAnsi="Times New Roman" w:cs="Times New Roman"/>
                <w:lang w:val="kk-KZ"/>
              </w:rPr>
              <w:t>4</w:t>
            </w:r>
            <w:r w:rsidRPr="008E029F">
              <w:rPr>
                <w:rFonts w:ascii="Times New Roman" w:hAnsi="Times New Roman" w:cs="Times New Roman"/>
              </w:rPr>
              <w:t>.</w:t>
            </w:r>
            <w:r>
              <w:rPr>
                <w:rFonts w:ascii="Times New Roman" w:hAnsi="Times New Roman" w:cs="Times New Roman"/>
                <w:lang w:val="kk-KZ"/>
              </w:rPr>
              <w:t>10</w:t>
            </w:r>
          </w:p>
        </w:tc>
        <w:tc>
          <w:tcPr>
            <w:tcW w:w="1134" w:type="dxa"/>
          </w:tcPr>
          <w:p w:rsidR="00F50CEC" w:rsidRPr="008E029F" w:rsidRDefault="00F50CEC" w:rsidP="007341B3">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50</w:t>
            </w:r>
            <w:r w:rsidRPr="008E029F">
              <w:rPr>
                <w:rFonts w:ascii="Times New Roman" w:hAnsi="Times New Roman" w:cs="Times New Roman"/>
              </w:rPr>
              <w:t xml:space="preserve"> мин</w:t>
            </w:r>
          </w:p>
          <w:p w:rsidR="00F50CEC" w:rsidRPr="008E029F" w:rsidRDefault="00F50CEC" w:rsidP="007341B3">
            <w:pPr>
              <w:jc w:val="both"/>
              <w:rPr>
                <w:rFonts w:ascii="Times New Roman" w:hAnsi="Times New Roman" w:cs="Times New Roman"/>
              </w:rPr>
            </w:pPr>
          </w:p>
          <w:p w:rsidR="00F50CEC" w:rsidRPr="008E029F" w:rsidRDefault="00F50CEC" w:rsidP="007341B3">
            <w:pPr>
              <w:jc w:val="both"/>
              <w:rPr>
                <w:rFonts w:ascii="Times New Roman" w:hAnsi="Times New Roman" w:cs="Times New Roman"/>
              </w:rPr>
            </w:pPr>
            <w:r w:rsidRPr="008E029F">
              <w:rPr>
                <w:rFonts w:ascii="Times New Roman" w:hAnsi="Times New Roman" w:cs="Times New Roman"/>
                <w:lang w:val="en-US"/>
              </w:rPr>
              <w:t xml:space="preserve">MEP </w:t>
            </w:r>
            <w:r w:rsidRPr="008E029F">
              <w:rPr>
                <w:rFonts w:ascii="Times New Roman" w:hAnsi="Times New Roman" w:cs="Times New Roman"/>
              </w:rPr>
              <w:t>-</w:t>
            </w:r>
            <w:r w:rsidRPr="008E029F">
              <w:rPr>
                <w:rFonts w:ascii="Times New Roman" w:hAnsi="Times New Roman" w:cs="Times New Roman"/>
                <w:lang w:val="en-US"/>
              </w:rPr>
              <w:t>10</w:t>
            </w:r>
          </w:p>
          <w:p w:rsidR="00F50CEC" w:rsidRPr="008E029F" w:rsidRDefault="00F50CEC" w:rsidP="007341B3">
            <w:pPr>
              <w:jc w:val="both"/>
              <w:rPr>
                <w:rFonts w:ascii="Times New Roman" w:hAnsi="Times New Roman" w:cs="Times New Roman"/>
                <w:lang w:val="kk-KZ"/>
              </w:rPr>
            </w:pP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Приготовление- 20</w:t>
            </w:r>
          </w:p>
        </w:tc>
        <w:tc>
          <w:tcPr>
            <w:tcW w:w="7938" w:type="dxa"/>
          </w:tcPr>
          <w:p w:rsidR="00F50CEC" w:rsidRPr="008E029F" w:rsidRDefault="00F50CEC" w:rsidP="007341B3">
            <w:pPr>
              <w:pStyle w:val="a8"/>
              <w:rPr>
                <w:b/>
                <w:noProof/>
              </w:rPr>
            </w:pPr>
            <w:r w:rsidRPr="008E029F">
              <w:rPr>
                <w:b/>
                <w:noProof/>
              </w:rPr>
              <w:t xml:space="preserve">Задание 6. Подготовка </w:t>
            </w:r>
            <w:r w:rsidRPr="008E029F">
              <w:rPr>
                <w:b/>
                <w:noProof/>
                <w:lang w:val="en-US"/>
              </w:rPr>
              <w:t>Miseenplac</w:t>
            </w:r>
            <w:r w:rsidRPr="008E029F">
              <w:rPr>
                <w:b/>
                <w:noProof/>
              </w:rPr>
              <w:t>е, приготовление классических кофейных  напитков</w:t>
            </w:r>
          </w:p>
          <w:p w:rsidR="00F50CEC" w:rsidRPr="008E029F" w:rsidRDefault="00F50CEC" w:rsidP="007341B3">
            <w:pPr>
              <w:pStyle w:val="a8"/>
              <w:jc w:val="both"/>
              <w:rPr>
                <w:noProof/>
                <w:lang w:val="kk-KZ"/>
              </w:rPr>
            </w:pPr>
            <w:r w:rsidRPr="008E029F">
              <w:rPr>
                <w:noProof/>
              </w:rPr>
              <w:t xml:space="preserve"> </w:t>
            </w:r>
          </w:p>
          <w:p w:rsidR="00F50CEC" w:rsidRPr="008E029F" w:rsidRDefault="00F50CEC" w:rsidP="007341B3">
            <w:pPr>
              <w:pStyle w:val="a8"/>
              <w:jc w:val="both"/>
            </w:pPr>
            <w:r w:rsidRPr="008E029F">
              <w:t xml:space="preserve">Конкурсантам дается время, чтобы подготовить </w:t>
            </w:r>
            <w:proofErr w:type="spellStart"/>
            <w:r w:rsidRPr="008E029F">
              <w:rPr>
                <w:color w:val="333333"/>
                <w:shd w:val="clear" w:color="auto" w:fill="FFFFFF"/>
                <w:lang w:val="en-US"/>
              </w:rPr>
              <w:t>Miseenplace</w:t>
            </w:r>
            <w:proofErr w:type="spellEnd"/>
            <w:r w:rsidRPr="008E029F">
              <w:rPr>
                <w:color w:val="333333"/>
                <w:shd w:val="clear" w:color="auto" w:fill="FFFFFF"/>
              </w:rPr>
              <w:t xml:space="preserve"> </w:t>
            </w:r>
            <w:r w:rsidRPr="008E029F">
              <w:t xml:space="preserve">для обслуживания классических кофейных напитков.  </w:t>
            </w:r>
          </w:p>
          <w:p w:rsidR="00F50CEC" w:rsidRDefault="00F50CEC" w:rsidP="007341B3">
            <w:pPr>
              <w:pStyle w:val="a8"/>
              <w:jc w:val="both"/>
              <w:rPr>
                <w:sz w:val="24"/>
                <w:szCs w:val="24"/>
                <w:u w:val="single"/>
                <w:lang w:val="kk-KZ"/>
              </w:rPr>
            </w:pPr>
          </w:p>
          <w:p w:rsidR="00F50CEC" w:rsidRPr="0000418C" w:rsidRDefault="00F50CEC" w:rsidP="007341B3">
            <w:pPr>
              <w:pStyle w:val="a8"/>
              <w:jc w:val="both"/>
              <w:rPr>
                <w:sz w:val="24"/>
                <w:szCs w:val="24"/>
              </w:rPr>
            </w:pPr>
            <w:r w:rsidRPr="0000418C">
              <w:rPr>
                <w:sz w:val="24"/>
                <w:szCs w:val="24"/>
                <w:u w:val="single"/>
              </w:rPr>
              <w:t>Примечание для экспертов</w:t>
            </w:r>
            <w:r w:rsidRPr="0000418C">
              <w:rPr>
                <w:sz w:val="24"/>
                <w:szCs w:val="24"/>
              </w:rPr>
              <w:t>: всем экспертам предлагается принести рецепт  коктейля и технологическую карту</w:t>
            </w:r>
          </w:p>
          <w:p w:rsidR="00F50CEC" w:rsidRPr="0000418C" w:rsidRDefault="00F50CEC" w:rsidP="007341B3">
            <w:pPr>
              <w:pStyle w:val="a8"/>
              <w:jc w:val="both"/>
            </w:pPr>
          </w:p>
          <w:p w:rsidR="00F50CEC" w:rsidRPr="008E029F" w:rsidRDefault="00F50CEC" w:rsidP="007341B3">
            <w:pPr>
              <w:pStyle w:val="a8"/>
              <w:jc w:val="both"/>
            </w:pPr>
            <w:r w:rsidRPr="008E029F">
              <w:t>Чашки, пинчер, блюдца, ложки, молоко и т. Д будут подготовлены заранее.</w:t>
            </w:r>
          </w:p>
          <w:p w:rsidR="00F50CEC" w:rsidRPr="008E029F" w:rsidRDefault="00F50CEC" w:rsidP="007341B3">
            <w:pPr>
              <w:pStyle w:val="a8"/>
              <w:jc w:val="both"/>
              <w:rPr>
                <w:rFonts w:eastAsia="Calibri"/>
                <w:lang w:val="kk-KZ"/>
              </w:rPr>
            </w:pPr>
          </w:p>
          <w:p w:rsidR="00F50CEC" w:rsidRPr="008E029F" w:rsidRDefault="00F50CEC" w:rsidP="007341B3">
            <w:pPr>
              <w:jc w:val="both"/>
              <w:rPr>
                <w:rFonts w:ascii="Times New Roman" w:hAnsi="Times New Roman" w:cs="Times New Roman"/>
                <w:noProof/>
                <w:lang w:val="kk-KZ" w:eastAsia="ru-RU"/>
              </w:rPr>
            </w:pPr>
            <w:r w:rsidRPr="00E5327B">
              <w:rPr>
                <w:rFonts w:ascii="Times New Roman" w:hAnsi="Times New Roman"/>
              </w:rPr>
              <w:t>К</w:t>
            </w:r>
            <w:r>
              <w:rPr>
                <w:rFonts w:ascii="Times New Roman" w:hAnsi="Times New Roman"/>
              </w:rPr>
              <w:t xml:space="preserve">онкурсанты приветствуют </w:t>
            </w:r>
            <w:r>
              <w:rPr>
                <w:rFonts w:ascii="Times New Roman" w:hAnsi="Times New Roman"/>
                <w:lang w:val="kk-KZ"/>
              </w:rPr>
              <w:t>двоих</w:t>
            </w:r>
            <w:r w:rsidRPr="00E5327B">
              <w:rPr>
                <w:rFonts w:ascii="Times New Roman" w:hAnsi="Times New Roman"/>
              </w:rPr>
              <w:t xml:space="preserve"> гостей.  Гостей обслуживают по кофейному меню à </w:t>
            </w:r>
            <w:proofErr w:type="spellStart"/>
            <w:r w:rsidRPr="00E5327B">
              <w:rPr>
                <w:rFonts w:ascii="Times New Roman" w:hAnsi="Times New Roman"/>
              </w:rPr>
              <w:t>la</w:t>
            </w:r>
            <w:proofErr w:type="spellEnd"/>
            <w:r w:rsidRPr="00E5327B">
              <w:rPr>
                <w:rFonts w:ascii="Times New Roman" w:hAnsi="Times New Roman"/>
              </w:rPr>
              <w:t xml:space="preserve"> </w:t>
            </w:r>
            <w:proofErr w:type="spellStart"/>
            <w:r w:rsidRPr="00E5327B">
              <w:rPr>
                <w:rFonts w:ascii="Times New Roman" w:hAnsi="Times New Roman"/>
              </w:rPr>
              <w:t>carte</w:t>
            </w:r>
            <w:proofErr w:type="spellEnd"/>
            <w:r w:rsidRPr="00E5327B">
              <w:rPr>
                <w:rFonts w:ascii="Times New Roman" w:hAnsi="Times New Roman"/>
              </w:rPr>
              <w:t>, состоящему из различных кофейных напитков и закусок</w:t>
            </w:r>
            <w:r>
              <w:rPr>
                <w:rFonts w:ascii="Times New Roman" w:hAnsi="Times New Roman"/>
              </w:rPr>
              <w:t xml:space="preserve">. В каждом случае готовится </w:t>
            </w:r>
            <w:r w:rsidRPr="00E5327B">
              <w:rPr>
                <w:rFonts w:ascii="Times New Roman" w:hAnsi="Times New Roman"/>
              </w:rPr>
              <w:t xml:space="preserve">2 кофейных напитка (кофе/кофе с молоком. Закуски включены. Конкурсанты </w:t>
            </w:r>
            <w:r>
              <w:rPr>
                <w:rFonts w:ascii="Times New Roman" w:hAnsi="Times New Roman"/>
              </w:rPr>
              <w:t xml:space="preserve">готовят фантазийное  кофе </w:t>
            </w:r>
            <w:r>
              <w:rPr>
                <w:rFonts w:ascii="Times New Roman" w:hAnsi="Times New Roman"/>
                <w:lang w:val="kk-KZ"/>
              </w:rPr>
              <w:t>2</w:t>
            </w:r>
            <w:r>
              <w:rPr>
                <w:rFonts w:ascii="Times New Roman" w:hAnsi="Times New Roman"/>
              </w:rPr>
              <w:t xml:space="preserve"> порция для </w:t>
            </w:r>
            <w:r w:rsidRPr="00E5327B">
              <w:rPr>
                <w:rFonts w:ascii="Times New Roman" w:hAnsi="Times New Roman"/>
              </w:rPr>
              <w:t>экспертов</w:t>
            </w:r>
          </w:p>
        </w:tc>
      </w:tr>
      <w:tr w:rsidR="00F50CEC" w:rsidRPr="00ED2EA6" w:rsidTr="00F50CEC">
        <w:tblPrEx>
          <w:tblLook w:val="04A0" w:firstRow="1" w:lastRow="0" w:firstColumn="1" w:lastColumn="0" w:noHBand="0" w:noVBand="1"/>
        </w:tblPrEx>
        <w:tc>
          <w:tcPr>
            <w:tcW w:w="1844" w:type="dxa"/>
          </w:tcPr>
          <w:p w:rsidR="00F50CEC" w:rsidRPr="008A3736" w:rsidRDefault="00F50CEC" w:rsidP="007341B3">
            <w:pPr>
              <w:jc w:val="both"/>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4</w:t>
            </w:r>
            <w:r w:rsidRPr="008E029F">
              <w:rPr>
                <w:rFonts w:ascii="Times New Roman" w:hAnsi="Times New Roman" w:cs="Times New Roman"/>
              </w:rPr>
              <w:t>.</w:t>
            </w:r>
            <w:r>
              <w:rPr>
                <w:rFonts w:ascii="Times New Roman" w:hAnsi="Times New Roman" w:cs="Times New Roman"/>
                <w:lang w:val="kk-KZ"/>
              </w:rPr>
              <w:t>10</w:t>
            </w:r>
            <w:r w:rsidRPr="008E029F">
              <w:rPr>
                <w:rFonts w:ascii="Times New Roman" w:hAnsi="Times New Roman" w:cs="Times New Roman"/>
              </w:rPr>
              <w:t xml:space="preserve"> -1</w:t>
            </w:r>
            <w:r>
              <w:rPr>
                <w:rFonts w:ascii="Times New Roman" w:hAnsi="Times New Roman" w:cs="Times New Roman"/>
                <w:lang w:val="kk-KZ"/>
              </w:rPr>
              <w:t>4</w:t>
            </w:r>
            <w:r w:rsidRPr="008E029F">
              <w:rPr>
                <w:rFonts w:ascii="Times New Roman" w:hAnsi="Times New Roman" w:cs="Times New Roman"/>
              </w:rPr>
              <w:t>.</w:t>
            </w:r>
            <w:r>
              <w:rPr>
                <w:rFonts w:ascii="Times New Roman" w:hAnsi="Times New Roman" w:cs="Times New Roman"/>
                <w:lang w:val="kk-KZ"/>
              </w:rPr>
              <w:t>20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10</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  мин</w:t>
            </w:r>
          </w:p>
        </w:tc>
        <w:tc>
          <w:tcPr>
            <w:tcW w:w="7938" w:type="dxa"/>
          </w:tcPr>
          <w:p w:rsidR="00F50CEC" w:rsidRPr="008E029F" w:rsidRDefault="00F50CEC" w:rsidP="007341B3">
            <w:pPr>
              <w:jc w:val="both"/>
              <w:rPr>
                <w:rFonts w:ascii="Times New Roman" w:hAnsi="Times New Roman" w:cs="Times New Roman"/>
                <w:noProof/>
              </w:rPr>
            </w:pPr>
            <w:r w:rsidRPr="008E029F">
              <w:rPr>
                <w:rFonts w:ascii="Times New Roman" w:hAnsi="Times New Roman" w:cs="Times New Roman"/>
                <w:noProof/>
              </w:rPr>
              <w:t xml:space="preserve">Уборка рабочего места </w:t>
            </w:r>
          </w:p>
          <w:p w:rsidR="00F50CEC" w:rsidRPr="008E029F" w:rsidRDefault="00F50CEC" w:rsidP="007341B3">
            <w:pPr>
              <w:jc w:val="both"/>
              <w:rPr>
                <w:rFonts w:ascii="Times New Roman" w:hAnsi="Times New Roman" w:cs="Times New Roman"/>
                <w:noProof/>
                <w:lang w:val="kk-KZ"/>
              </w:rPr>
            </w:pPr>
            <w:r w:rsidRPr="008E029F">
              <w:rPr>
                <w:rFonts w:ascii="Times New Roman" w:hAnsi="Times New Roman" w:cs="Times New Roman"/>
                <w:noProof/>
              </w:rPr>
              <w:t>Участники меняются местами</w:t>
            </w:r>
          </w:p>
        </w:tc>
      </w:tr>
      <w:tr w:rsidR="00F50CEC" w:rsidRPr="00ED2EA6" w:rsidTr="00F50CEC">
        <w:tblPrEx>
          <w:tblLook w:val="04A0" w:firstRow="1" w:lastRow="0" w:firstColumn="1" w:lastColumn="0" w:noHBand="0" w:noVBand="1"/>
        </w:tblPrEx>
        <w:tc>
          <w:tcPr>
            <w:tcW w:w="1844" w:type="dxa"/>
          </w:tcPr>
          <w:p w:rsidR="00F50CEC" w:rsidRPr="008A3736" w:rsidRDefault="00F50CEC" w:rsidP="007341B3">
            <w:pPr>
              <w:jc w:val="both"/>
              <w:rPr>
                <w:rFonts w:ascii="Times New Roman" w:hAnsi="Times New Roman" w:cs="Times New Roman"/>
                <w:lang w:val="kk-KZ"/>
              </w:rPr>
            </w:pPr>
            <w:r w:rsidRPr="008E029F">
              <w:rPr>
                <w:rFonts w:ascii="Times New Roman" w:hAnsi="Times New Roman" w:cs="Times New Roman"/>
              </w:rPr>
              <w:t>1</w:t>
            </w:r>
            <w:r>
              <w:rPr>
                <w:rFonts w:ascii="Times New Roman" w:hAnsi="Times New Roman" w:cs="Times New Roman"/>
                <w:lang w:val="kk-KZ"/>
              </w:rPr>
              <w:t>4</w:t>
            </w:r>
            <w:r w:rsidRPr="008E029F">
              <w:rPr>
                <w:rFonts w:ascii="Times New Roman" w:hAnsi="Times New Roman" w:cs="Times New Roman"/>
              </w:rPr>
              <w:t>.</w:t>
            </w:r>
            <w:r>
              <w:rPr>
                <w:rFonts w:ascii="Times New Roman" w:hAnsi="Times New Roman" w:cs="Times New Roman"/>
                <w:lang w:val="kk-KZ"/>
              </w:rPr>
              <w:t>20</w:t>
            </w:r>
            <w:r w:rsidRPr="008E029F">
              <w:rPr>
                <w:rFonts w:ascii="Times New Roman" w:hAnsi="Times New Roman" w:cs="Times New Roman"/>
              </w:rPr>
              <w:t>-1</w:t>
            </w:r>
            <w:r>
              <w:rPr>
                <w:rFonts w:ascii="Times New Roman" w:hAnsi="Times New Roman" w:cs="Times New Roman"/>
                <w:lang w:val="kk-KZ"/>
              </w:rPr>
              <w:t>5</w:t>
            </w:r>
            <w:r w:rsidRPr="008E029F">
              <w:rPr>
                <w:rFonts w:ascii="Times New Roman" w:hAnsi="Times New Roman" w:cs="Times New Roman"/>
              </w:rPr>
              <w:t>.</w:t>
            </w:r>
            <w:r>
              <w:rPr>
                <w:rFonts w:ascii="Times New Roman" w:hAnsi="Times New Roman" w:cs="Times New Roman"/>
                <w:lang w:val="kk-KZ"/>
              </w:rPr>
              <w:t>40</w:t>
            </w:r>
          </w:p>
        </w:tc>
        <w:tc>
          <w:tcPr>
            <w:tcW w:w="1134" w:type="dxa"/>
          </w:tcPr>
          <w:p w:rsidR="00F50CEC" w:rsidRPr="008E029F" w:rsidRDefault="00F50CEC" w:rsidP="007341B3">
            <w:pPr>
              <w:jc w:val="both"/>
              <w:rPr>
                <w:rFonts w:ascii="Times New Roman" w:hAnsi="Times New Roman" w:cs="Times New Roman"/>
              </w:rPr>
            </w:pPr>
            <w:r w:rsidRPr="008E029F">
              <w:rPr>
                <w:rFonts w:ascii="Times New Roman" w:hAnsi="Times New Roman" w:cs="Times New Roman"/>
                <w:lang w:val="kk-KZ"/>
              </w:rPr>
              <w:t>2</w:t>
            </w:r>
            <w:r w:rsidRPr="008E029F">
              <w:rPr>
                <w:rFonts w:ascii="Times New Roman" w:hAnsi="Times New Roman" w:cs="Times New Roman"/>
              </w:rPr>
              <w:t>0 мин</w:t>
            </w:r>
          </w:p>
        </w:tc>
        <w:tc>
          <w:tcPr>
            <w:tcW w:w="7938" w:type="dxa"/>
          </w:tcPr>
          <w:p w:rsidR="00F50CEC" w:rsidRPr="008E029F" w:rsidRDefault="00F50CEC" w:rsidP="007341B3">
            <w:pPr>
              <w:jc w:val="both"/>
              <w:rPr>
                <w:rFonts w:ascii="Times New Roman" w:hAnsi="Times New Roman" w:cs="Times New Roman"/>
                <w:lang w:val="kk-KZ"/>
              </w:rPr>
            </w:pPr>
            <w:r w:rsidRPr="008E029F">
              <w:rPr>
                <w:rFonts w:ascii="Times New Roman" w:hAnsi="Times New Roman" w:cs="Times New Roman"/>
              </w:rPr>
              <w:t>Брифинг экспертов и конкурсантов</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 xml:space="preserve">Завершение конкурса </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Подведение итогов конкурса</w:t>
            </w:r>
          </w:p>
          <w:p w:rsidR="00F50CEC" w:rsidRPr="008E029F" w:rsidRDefault="00F50CEC" w:rsidP="007341B3">
            <w:pPr>
              <w:jc w:val="both"/>
              <w:rPr>
                <w:rFonts w:ascii="Times New Roman" w:hAnsi="Times New Roman" w:cs="Times New Roman"/>
              </w:rPr>
            </w:pPr>
            <w:r w:rsidRPr="008E029F">
              <w:rPr>
                <w:rFonts w:ascii="Times New Roman" w:hAnsi="Times New Roman" w:cs="Times New Roman"/>
              </w:rPr>
              <w:t>Уборка конкурсной площадки</w:t>
            </w:r>
          </w:p>
        </w:tc>
      </w:tr>
    </w:tbl>
    <w:p w:rsidR="00F50CEC" w:rsidRPr="00F50CEC" w:rsidRDefault="00F50CEC" w:rsidP="00F50CEC">
      <w:pPr>
        <w:spacing w:line="240" w:lineRule="atLeast"/>
        <w:rPr>
          <w:rFonts w:ascii="Times New Roman" w:hAnsi="Times New Roman" w:cs="Times New Roman"/>
          <w:lang w:val="ru-RU"/>
        </w:rPr>
      </w:pPr>
    </w:p>
    <w:p w:rsidR="00F50CEC" w:rsidRPr="00F50CEC" w:rsidRDefault="00F50CEC" w:rsidP="00F50CEC">
      <w:pPr>
        <w:spacing w:line="240" w:lineRule="atLeast"/>
        <w:rPr>
          <w:rFonts w:ascii="Times New Roman" w:hAnsi="Times New Roman" w:cs="Times New Roman"/>
          <w:lang w:val="ru-RU"/>
        </w:rPr>
      </w:pPr>
    </w:p>
    <w:p w:rsidR="00F50CEC" w:rsidRPr="00F50CEC" w:rsidRDefault="00F50CEC" w:rsidP="00F50CEC">
      <w:pPr>
        <w:spacing w:line="240" w:lineRule="atLeast"/>
        <w:rPr>
          <w:rFonts w:ascii="Times New Roman" w:hAnsi="Times New Roman" w:cs="Times New Roman"/>
          <w:lang w:val="ru-RU"/>
        </w:rPr>
      </w:pPr>
    </w:p>
    <w:p w:rsidR="00F50CEC" w:rsidRPr="008E029F" w:rsidRDefault="00F50CEC" w:rsidP="00F50CEC">
      <w:pPr>
        <w:spacing w:line="240" w:lineRule="atLeast"/>
        <w:rPr>
          <w:rFonts w:ascii="Times New Roman" w:hAnsi="Times New Roman" w:cs="Times New Roman"/>
        </w:rPr>
      </w:pPr>
      <w:proofErr w:type="spellStart"/>
      <w:r w:rsidRPr="008E029F">
        <w:rPr>
          <w:rFonts w:ascii="Times New Roman" w:hAnsi="Times New Roman" w:cs="Times New Roman"/>
        </w:rPr>
        <w:t>Примечание</w:t>
      </w:r>
      <w:proofErr w:type="spellEnd"/>
      <w:r w:rsidRPr="008E029F">
        <w:rPr>
          <w:rFonts w:ascii="Times New Roman" w:hAnsi="Times New Roman" w:cs="Times New Roman"/>
        </w:rPr>
        <w:t>:</w:t>
      </w:r>
    </w:p>
    <w:p w:rsidR="00F50CEC" w:rsidRPr="008E029F" w:rsidRDefault="00F50CEC" w:rsidP="00F50CEC">
      <w:pPr>
        <w:spacing w:line="240" w:lineRule="atLeast"/>
        <w:rPr>
          <w:rFonts w:ascii="Times New Roman" w:hAnsi="Times New Roman" w:cs="Times New Roman"/>
        </w:rPr>
      </w:pPr>
      <w:r w:rsidRPr="008E029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153F" w:rsidRPr="00A22915" w:rsidRDefault="0068153F">
      <w:pPr>
        <w:pStyle w:val="a3"/>
        <w:spacing w:before="301"/>
        <w:rPr>
          <w:sz w:val="40"/>
          <w:lang w:val="ru-RU"/>
        </w:rPr>
      </w:pPr>
    </w:p>
    <w:p w:rsidR="0068153F" w:rsidRPr="002009DA" w:rsidRDefault="0068153F">
      <w:pPr>
        <w:pStyle w:val="a3"/>
        <w:rPr>
          <w:lang w:val="ru-RU"/>
        </w:rPr>
      </w:pPr>
      <w:bookmarkStart w:id="2" w:name="Competitor_Instrusctions"/>
      <w:bookmarkEnd w:id="2"/>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pPr>
    </w:p>
    <w:p w:rsidR="0068153F" w:rsidRPr="002009DA" w:rsidRDefault="0068153F">
      <w:pPr>
        <w:pStyle w:val="a3"/>
        <w:rPr>
          <w:lang w:val="ru-RU"/>
        </w:rPr>
        <w:sectPr w:rsidR="0068153F" w:rsidRPr="002009DA">
          <w:pgSz w:w="11910" w:h="16840"/>
          <w:pgMar w:top="1120" w:right="850" w:bottom="280" w:left="992" w:header="720" w:footer="720" w:gutter="0"/>
          <w:cols w:space="720"/>
        </w:sectPr>
      </w:pPr>
    </w:p>
    <w:p w:rsidR="0068153F" w:rsidRPr="00A22915" w:rsidRDefault="0068153F" w:rsidP="002009DA">
      <w:pPr>
        <w:spacing w:before="1"/>
        <w:rPr>
          <w:sz w:val="14"/>
          <w:lang w:val="ru-RU"/>
        </w:rPr>
      </w:pPr>
    </w:p>
    <w:sectPr w:rsidR="0068153F" w:rsidRPr="00A22915" w:rsidSect="00B30496">
      <w:type w:val="continuous"/>
      <w:pgSz w:w="11910" w:h="16840"/>
      <w:pgMar w:top="1380" w:right="850" w:bottom="280" w:left="992" w:header="720" w:footer="720" w:gutter="0"/>
      <w:cols w:num="3" w:space="720" w:equalWidth="0">
        <w:col w:w="2066" w:space="1884"/>
        <w:col w:w="1921" w:space="3417"/>
        <w:col w:w="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088"/>
    <w:multiLevelType w:val="hybridMultilevel"/>
    <w:tmpl w:val="CE180502"/>
    <w:lvl w:ilvl="0" w:tplc="E37CA1EE">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613E4F72"/>
    <w:multiLevelType w:val="hybridMultilevel"/>
    <w:tmpl w:val="23409F90"/>
    <w:lvl w:ilvl="0" w:tplc="276A840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994C59"/>
    <w:multiLevelType w:val="hybridMultilevel"/>
    <w:tmpl w:val="75F0E080"/>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8153F"/>
    <w:rsid w:val="002009DA"/>
    <w:rsid w:val="002727C2"/>
    <w:rsid w:val="0033006A"/>
    <w:rsid w:val="00360354"/>
    <w:rsid w:val="005119D5"/>
    <w:rsid w:val="0068153F"/>
    <w:rsid w:val="009C080B"/>
    <w:rsid w:val="00A22915"/>
    <w:rsid w:val="00B30496"/>
    <w:rsid w:val="00BE60A2"/>
    <w:rsid w:val="00C80C18"/>
    <w:rsid w:val="00D0787B"/>
    <w:rsid w:val="00DC66B3"/>
    <w:rsid w:val="00ED2EA6"/>
    <w:rsid w:val="00F5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5DE2639B"/>
  <w15:docId w15:val="{57C311BC-D9A2-4BD5-895F-4D15FDB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0496"/>
    <w:rPr>
      <w:rFonts w:ascii="Tahoma" w:eastAsia="Tahoma" w:hAnsi="Tahoma"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0496"/>
    <w:tblPr>
      <w:tblInd w:w="0" w:type="dxa"/>
      <w:tblCellMar>
        <w:top w:w="0" w:type="dxa"/>
        <w:left w:w="0" w:type="dxa"/>
        <w:bottom w:w="0" w:type="dxa"/>
        <w:right w:w="0" w:type="dxa"/>
      </w:tblCellMar>
    </w:tblPr>
  </w:style>
  <w:style w:type="paragraph" w:styleId="a3">
    <w:name w:val="Body Text"/>
    <w:basedOn w:val="a"/>
    <w:uiPriority w:val="1"/>
    <w:qFormat/>
    <w:rsid w:val="00B30496"/>
    <w:rPr>
      <w:sz w:val="20"/>
      <w:szCs w:val="20"/>
    </w:rPr>
  </w:style>
  <w:style w:type="paragraph" w:styleId="a4">
    <w:name w:val="Title"/>
    <w:basedOn w:val="a"/>
    <w:uiPriority w:val="1"/>
    <w:qFormat/>
    <w:rsid w:val="00B30496"/>
    <w:pPr>
      <w:spacing w:line="968" w:lineRule="exact"/>
      <w:ind w:left="5521"/>
    </w:pPr>
    <w:rPr>
      <w:sz w:val="92"/>
      <w:szCs w:val="92"/>
    </w:rPr>
  </w:style>
  <w:style w:type="paragraph" w:styleId="a5">
    <w:name w:val="List Paragraph"/>
    <w:basedOn w:val="a"/>
    <w:link w:val="a6"/>
    <w:uiPriority w:val="34"/>
    <w:qFormat/>
    <w:rsid w:val="00B30496"/>
  </w:style>
  <w:style w:type="paragraph" w:customStyle="1" w:styleId="TableParagraph">
    <w:name w:val="Table Paragraph"/>
    <w:basedOn w:val="a"/>
    <w:uiPriority w:val="1"/>
    <w:qFormat/>
    <w:rsid w:val="00B30496"/>
  </w:style>
  <w:style w:type="character" w:customStyle="1" w:styleId="a7">
    <w:name w:val="Без интервала Знак"/>
    <w:basedOn w:val="a0"/>
    <w:link w:val="a8"/>
    <w:uiPriority w:val="1"/>
    <w:locked/>
    <w:rsid w:val="00F50CEC"/>
    <w:rPr>
      <w:rFonts w:ascii="Times New Roman" w:eastAsiaTheme="minorEastAsia" w:hAnsi="Times New Roman" w:cs="Times New Roman"/>
      <w:lang w:eastAsia="ru-RU"/>
    </w:rPr>
  </w:style>
  <w:style w:type="paragraph" w:styleId="a8">
    <w:name w:val="No Spacing"/>
    <w:link w:val="a7"/>
    <w:uiPriority w:val="1"/>
    <w:qFormat/>
    <w:rsid w:val="00F50CEC"/>
    <w:pPr>
      <w:widowControl/>
      <w:autoSpaceDE/>
      <w:autoSpaceDN/>
    </w:pPr>
    <w:rPr>
      <w:rFonts w:ascii="Times New Roman" w:eastAsiaTheme="minorEastAsia" w:hAnsi="Times New Roman" w:cs="Times New Roman"/>
      <w:lang w:eastAsia="ru-RU"/>
    </w:rPr>
  </w:style>
  <w:style w:type="character" w:customStyle="1" w:styleId="1">
    <w:name w:val="Основной текст1"/>
    <w:basedOn w:val="a0"/>
    <w:rsid w:val="00F50CEC"/>
    <w:rPr>
      <w:rFonts w:ascii="Calibri" w:eastAsia="Calibri" w:hAnsi="Calibri" w:cs="Calibri"/>
      <w:color w:val="000000"/>
      <w:spacing w:val="2"/>
      <w:w w:val="100"/>
      <w:position w:val="0"/>
      <w:shd w:val="clear" w:color="auto" w:fill="FFFFFF"/>
      <w:lang w:val="ru-RU"/>
    </w:rPr>
  </w:style>
  <w:style w:type="table" w:styleId="a9">
    <w:name w:val="Table Grid"/>
    <w:basedOn w:val="a1"/>
    <w:uiPriority w:val="39"/>
    <w:rsid w:val="00F50CE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link w:val="ab"/>
    <w:uiPriority w:val="11"/>
    <w:qFormat/>
    <w:rsid w:val="00F50CEC"/>
    <w:pPr>
      <w:widowControl/>
      <w:numPr>
        <w:ilvl w:val="1"/>
      </w:numPr>
      <w:autoSpaceDE/>
      <w:autoSpaceDN/>
      <w:spacing w:after="160" w:line="182" w:lineRule="auto"/>
    </w:pPr>
    <w:rPr>
      <w:rFonts w:asciiTheme="minorHAnsi" w:eastAsiaTheme="minorEastAsia" w:hAnsiTheme="minorHAnsi" w:cstheme="minorBidi"/>
      <w:color w:val="4F81BD" w:themeColor="accent1"/>
      <w:spacing w:val="15"/>
      <w:sz w:val="48"/>
      <w:lang w:val="ru-RU"/>
    </w:rPr>
  </w:style>
  <w:style w:type="character" w:customStyle="1" w:styleId="ab">
    <w:name w:val="Подзаголовок Знак"/>
    <w:basedOn w:val="a0"/>
    <w:link w:val="aa"/>
    <w:uiPriority w:val="11"/>
    <w:rsid w:val="00F50CEC"/>
    <w:rPr>
      <w:rFonts w:eastAsiaTheme="minorEastAsia"/>
      <w:color w:val="4F81BD" w:themeColor="accent1"/>
      <w:spacing w:val="15"/>
      <w:sz w:val="48"/>
      <w:lang w:val="ru-RU"/>
    </w:rPr>
  </w:style>
  <w:style w:type="character" w:customStyle="1" w:styleId="2">
    <w:name w:val="Основной текст (2)_"/>
    <w:basedOn w:val="a0"/>
    <w:link w:val="20"/>
    <w:locked/>
    <w:rsid w:val="00F50CEC"/>
    <w:rPr>
      <w:rFonts w:ascii="Times New Roman" w:eastAsia="Times New Roman" w:hAnsi="Times New Roman" w:cs="Times New Roman"/>
      <w:b/>
      <w:bCs/>
      <w:spacing w:val="2"/>
      <w:sz w:val="23"/>
      <w:szCs w:val="23"/>
      <w:shd w:val="clear" w:color="auto" w:fill="FFFFFF"/>
    </w:rPr>
  </w:style>
  <w:style w:type="paragraph" w:customStyle="1" w:styleId="20">
    <w:name w:val="Основной текст (2)"/>
    <w:basedOn w:val="a"/>
    <w:link w:val="2"/>
    <w:rsid w:val="00F50CEC"/>
    <w:pPr>
      <w:shd w:val="clear" w:color="auto" w:fill="FFFFFF"/>
      <w:autoSpaceDE/>
      <w:autoSpaceDN/>
      <w:spacing w:after="3360" w:line="0" w:lineRule="atLeast"/>
    </w:pPr>
    <w:rPr>
      <w:rFonts w:ascii="Times New Roman" w:eastAsia="Times New Roman" w:hAnsi="Times New Roman" w:cs="Times New Roman"/>
      <w:b/>
      <w:bCs/>
      <w:spacing w:val="2"/>
      <w:sz w:val="23"/>
      <w:szCs w:val="23"/>
    </w:rPr>
  </w:style>
  <w:style w:type="character" w:customStyle="1" w:styleId="a6">
    <w:name w:val="Абзац списка Знак"/>
    <w:link w:val="a5"/>
    <w:uiPriority w:val="34"/>
    <w:locked/>
    <w:rsid w:val="00F50CEC"/>
    <w:rPr>
      <w:rFonts w:ascii="Tahoma" w:eastAsia="Tahoma" w:hAnsi="Tahoma" w:cs="Tahoma"/>
    </w:rPr>
  </w:style>
  <w:style w:type="paragraph" w:customStyle="1" w:styleId="10">
    <w:name w:val="Абзац списка1"/>
    <w:basedOn w:val="a"/>
    <w:rsid w:val="00F50CEC"/>
    <w:pPr>
      <w:widowControl/>
      <w:autoSpaceDE/>
      <w:autoSpaceDN/>
      <w:spacing w:after="160" w:line="259" w:lineRule="auto"/>
      <w:ind w:left="720"/>
      <w:contextualSpacing/>
    </w:pPr>
    <w:rPr>
      <w:rFonts w:ascii="Calibri" w:eastAsia="Times New Roman" w:hAnsi="Calibri" w:cs="Times New Roman"/>
      <w:lang w:val="ru-RU"/>
    </w:rPr>
  </w:style>
  <w:style w:type="paragraph" w:customStyle="1" w:styleId="paragraph">
    <w:name w:val="paragraph"/>
    <w:basedOn w:val="a"/>
    <w:rsid w:val="00F50CE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normaltextrun">
    <w:name w:val="normaltextrun"/>
    <w:rsid w:val="00F5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0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Stokie</dc:creator>
  <cp:lastModifiedBy>Nazymgul</cp:lastModifiedBy>
  <cp:revision>4</cp:revision>
  <dcterms:created xsi:type="dcterms:W3CDTF">2026-03-16T05:19:00Z</dcterms:created>
  <dcterms:modified xsi:type="dcterms:W3CDTF">2026-03-17T09:41:00Z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24.2.255</vt:lpwstr>
  </property>
  <property fmtid="{D5CDD505-2E9C-101B-9397-08002B2CF9AE}" pid="6" name="SourceModified">
    <vt:lpwstr>D:20240827171910</vt:lpwstr>
  </property>
</Properties>
</file>