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82" w:rsidRPr="00F21182" w:rsidRDefault="00B6582D" w:rsidP="00F21182">
      <w:pPr>
        <w:rPr>
          <w:rFonts w:ascii="Calibri" w:eastAsia="Calibri" w:hAnsi="Calibri" w:cs="Times New Roman"/>
          <w:lang w:val="ru-RU"/>
        </w:rPr>
      </w:pPr>
      <w:r>
        <w:rPr>
          <w:noProof/>
          <w:lang w:val="ru-RU" w:eastAsia="ru-RU"/>
        </w:rPr>
        <w:drawing>
          <wp:anchor distT="0" distB="0" distL="0" distR="0" simplePos="0" relativeHeight="487499264" behindDoc="1" locked="0" layoutInCell="1" allowOverlap="1" wp14:anchorId="4C8B5947" wp14:editId="18ECD508">
            <wp:simplePos x="0" y="0"/>
            <wp:positionH relativeFrom="page">
              <wp:posOffset>-22860</wp:posOffset>
            </wp:positionH>
            <wp:positionV relativeFrom="page">
              <wp:align>top</wp:align>
            </wp:positionV>
            <wp:extent cx="7544435" cy="10942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5071" cy="10943243"/>
                    </a:xfrm>
                    <a:prstGeom prst="rect">
                      <a:avLst/>
                    </a:prstGeom>
                  </pic:spPr>
                </pic:pic>
              </a:graphicData>
            </a:graphic>
            <wp14:sizeRelV relativeFrom="margin">
              <wp14:pctHeight>0</wp14:pctHeight>
            </wp14:sizeRelV>
          </wp:anchor>
        </w:drawing>
      </w:r>
      <w:r>
        <w:rPr>
          <w:color w:val="FFFFFF"/>
          <w:spacing w:val="-7"/>
          <w:sz w:val="56"/>
          <w:lang w:val="kk-KZ"/>
        </w:rPr>
        <w:t xml:space="preserve">                        </w:t>
      </w:r>
    </w:p>
    <w:p w:rsidR="00F21182" w:rsidRPr="00F21182" w:rsidRDefault="00E34696" w:rsidP="00E34696">
      <w:pPr>
        <w:widowControl/>
        <w:tabs>
          <w:tab w:val="left" w:pos="1480"/>
        </w:tabs>
        <w:autoSpaceDE/>
        <w:autoSpaceDN/>
        <w:spacing w:after="160" w:line="256" w:lineRule="auto"/>
        <w:jc w:val="center"/>
        <w:rPr>
          <w:rFonts w:ascii="Times New Roman" w:eastAsia="Calibri" w:hAnsi="Times New Roman" w:cs="Times New Roman"/>
          <w:color w:val="FFFFFF" w:themeColor="background1"/>
          <w:sz w:val="72"/>
          <w:szCs w:val="72"/>
          <w:lang w:val="ru-RU"/>
        </w:rPr>
      </w:pPr>
      <w:r>
        <w:rPr>
          <w:rFonts w:ascii="Times New Roman" w:eastAsia="Calibri" w:hAnsi="Times New Roman" w:cs="Times New Roman"/>
          <w:color w:val="FFFFFF" w:themeColor="background1"/>
          <w:sz w:val="72"/>
          <w:szCs w:val="72"/>
          <w:lang w:val="ru-RU"/>
        </w:rPr>
        <w:t xml:space="preserve">       </w:t>
      </w:r>
      <w:r w:rsidR="00F21182" w:rsidRPr="00F21182">
        <w:rPr>
          <w:rFonts w:ascii="Times New Roman" w:eastAsia="Calibri" w:hAnsi="Times New Roman" w:cs="Times New Roman"/>
          <w:color w:val="FFFFFF" w:themeColor="background1"/>
          <w:sz w:val="72"/>
          <w:szCs w:val="72"/>
          <w:lang w:val="ru-RU"/>
        </w:rPr>
        <w:t>Конкурсное задание</w:t>
      </w:r>
    </w:p>
    <w:p w:rsidR="00F21182" w:rsidRPr="00F21182" w:rsidRDefault="003414B3" w:rsidP="00F21182">
      <w:pPr>
        <w:widowControl/>
        <w:tabs>
          <w:tab w:val="left" w:pos="1480"/>
        </w:tabs>
        <w:autoSpaceDE/>
        <w:autoSpaceDN/>
        <w:spacing w:after="160" w:line="256" w:lineRule="auto"/>
        <w:jc w:val="right"/>
        <w:rPr>
          <w:rFonts w:ascii="Times New Roman" w:eastAsia="Calibri" w:hAnsi="Times New Roman" w:cs="Times New Roman"/>
          <w:color w:val="FFFFFF" w:themeColor="background1"/>
          <w:sz w:val="44"/>
          <w:szCs w:val="44"/>
          <w:lang w:val="ru-RU"/>
        </w:rPr>
      </w:pPr>
      <w:r>
        <w:rPr>
          <w:rFonts w:ascii="Times New Roman" w:eastAsia="Calibri" w:hAnsi="Times New Roman" w:cs="Times New Roman"/>
          <w:color w:val="FFFFFF" w:themeColor="background1"/>
          <w:sz w:val="44"/>
          <w:szCs w:val="44"/>
          <w:lang w:val="ru-RU"/>
        </w:rPr>
        <w:t>Региональн</w:t>
      </w:r>
      <w:r w:rsidR="00F21182" w:rsidRPr="00F21182">
        <w:rPr>
          <w:rFonts w:ascii="Times New Roman" w:eastAsia="Calibri" w:hAnsi="Times New Roman" w:cs="Times New Roman"/>
          <w:color w:val="FFFFFF" w:themeColor="background1"/>
          <w:sz w:val="44"/>
          <w:szCs w:val="44"/>
          <w:lang w:val="ru-RU"/>
        </w:rPr>
        <w:t xml:space="preserve">ого конкурса профессионального мастерства </w:t>
      </w:r>
      <w:proofErr w:type="spellStart"/>
      <w:r w:rsidR="00F21182" w:rsidRPr="00F21182">
        <w:rPr>
          <w:rFonts w:ascii="Times New Roman" w:eastAsia="Calibri" w:hAnsi="Times New Roman" w:cs="Times New Roman"/>
          <w:color w:val="FFFFFF" w:themeColor="background1"/>
          <w:sz w:val="44"/>
          <w:szCs w:val="44"/>
          <w:lang w:val="ru-RU"/>
        </w:rPr>
        <w:t>WorldSkills</w:t>
      </w:r>
      <w:proofErr w:type="spellEnd"/>
      <w:r w:rsidR="00F21182" w:rsidRPr="00F21182">
        <w:rPr>
          <w:rFonts w:ascii="Times New Roman" w:eastAsia="Calibri" w:hAnsi="Times New Roman" w:cs="Times New Roman"/>
          <w:color w:val="FFFFFF" w:themeColor="background1"/>
          <w:sz w:val="44"/>
          <w:szCs w:val="44"/>
          <w:lang w:val="ru-RU"/>
        </w:rPr>
        <w:t xml:space="preserve"> </w:t>
      </w:r>
      <w:r w:rsidR="007B077C">
        <w:rPr>
          <w:rFonts w:ascii="Times New Roman" w:eastAsia="Calibri" w:hAnsi="Times New Roman" w:cs="Times New Roman"/>
          <w:color w:val="FFFFFF" w:themeColor="background1"/>
          <w:sz w:val="44"/>
          <w:szCs w:val="44"/>
        </w:rPr>
        <w:t>Oral</w:t>
      </w:r>
      <w:r w:rsidR="00F21182" w:rsidRPr="00F21182">
        <w:rPr>
          <w:rFonts w:ascii="Times New Roman" w:eastAsia="Calibri" w:hAnsi="Times New Roman" w:cs="Times New Roman"/>
          <w:color w:val="FFFFFF" w:themeColor="background1"/>
          <w:sz w:val="44"/>
          <w:szCs w:val="44"/>
          <w:lang w:val="ru-RU"/>
        </w:rPr>
        <w:t xml:space="preserve"> 2026</w:t>
      </w:r>
    </w:p>
    <w:p w:rsidR="00F21182" w:rsidRPr="00F21182" w:rsidRDefault="00F21182" w:rsidP="00F21182">
      <w:pPr>
        <w:widowControl/>
        <w:tabs>
          <w:tab w:val="left" w:pos="1480"/>
        </w:tabs>
        <w:autoSpaceDE/>
        <w:autoSpaceDN/>
        <w:spacing w:after="160" w:line="256" w:lineRule="auto"/>
        <w:jc w:val="right"/>
        <w:rPr>
          <w:rFonts w:ascii="Times New Roman" w:eastAsia="Calibri" w:hAnsi="Times New Roman" w:cs="Times New Roman"/>
          <w:color w:val="00B0F0"/>
          <w:sz w:val="72"/>
          <w:szCs w:val="72"/>
          <w:lang w:val="ru-RU"/>
        </w:rPr>
      </w:pPr>
      <w:r w:rsidRPr="00F21182">
        <w:rPr>
          <w:rFonts w:ascii="Times New Roman" w:eastAsia="Calibri" w:hAnsi="Times New Roman" w:cs="Times New Roman"/>
          <w:color w:val="FFFFFF" w:themeColor="background1"/>
          <w:sz w:val="44"/>
          <w:szCs w:val="44"/>
          <w:lang w:val="ru-RU"/>
        </w:rPr>
        <w:t xml:space="preserve">по компетенции </w:t>
      </w:r>
      <w:r w:rsidR="00575AD7">
        <w:rPr>
          <w:rFonts w:ascii="Times New Roman" w:eastAsia="Calibri" w:hAnsi="Times New Roman" w:cs="Times New Roman"/>
          <w:color w:val="00B0F0"/>
          <w:sz w:val="44"/>
          <w:szCs w:val="44"/>
          <w:lang w:val="ru-RU"/>
        </w:rPr>
        <w:t>«Визаж</w:t>
      </w:r>
      <w:r w:rsidRPr="00F21182">
        <w:rPr>
          <w:rFonts w:ascii="Times New Roman" w:eastAsia="Calibri" w:hAnsi="Times New Roman" w:cs="Times New Roman"/>
          <w:color w:val="00B0F0"/>
          <w:sz w:val="44"/>
          <w:szCs w:val="44"/>
          <w:lang w:val="ru-RU"/>
        </w:rPr>
        <w:t>»</w:t>
      </w:r>
    </w:p>
    <w:p w:rsidR="00F21182" w:rsidRPr="00F21182" w:rsidRDefault="00F21182" w:rsidP="00F21182">
      <w:pPr>
        <w:widowControl/>
        <w:autoSpaceDE/>
        <w:autoSpaceDN/>
        <w:spacing w:after="160" w:line="256" w:lineRule="auto"/>
        <w:rPr>
          <w:rFonts w:ascii="Times New Roman" w:eastAsia="Calibri" w:hAnsi="Times New Roman" w:cs="Times New Roman"/>
          <w:color w:val="FFFFFF" w:themeColor="background1"/>
          <w:sz w:val="44"/>
          <w:szCs w:val="44"/>
          <w:lang w:val="ru-RU"/>
        </w:rPr>
      </w:pPr>
      <w:r w:rsidRPr="00F21182">
        <w:rPr>
          <w:rFonts w:ascii="Times New Roman" w:eastAsia="Calibri" w:hAnsi="Times New Roman" w:cs="Times New Roman"/>
          <w:color w:val="FFFFFF" w:themeColor="background1"/>
          <w:sz w:val="72"/>
          <w:szCs w:val="72"/>
          <w:lang w:val="kk-KZ"/>
        </w:rPr>
        <w:t xml:space="preserve">                                        </w:t>
      </w:r>
      <w:r w:rsidRPr="00F21182">
        <w:rPr>
          <w:rFonts w:ascii="Times New Roman" w:eastAsia="Calibri" w:hAnsi="Times New Roman" w:cs="Times New Roman"/>
          <w:color w:val="FFFFFF" w:themeColor="background1"/>
          <w:sz w:val="44"/>
          <w:szCs w:val="44"/>
          <w:lang w:val="ru-RU"/>
        </w:rPr>
        <w:t>Разработали:</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Главный эксперт </w:t>
      </w:r>
      <w:r w:rsidR="00575AD7">
        <w:rPr>
          <w:rFonts w:ascii="Times New Roman" w:eastAsia="Calibri" w:hAnsi="Times New Roman" w:cs="Times New Roman"/>
          <w:color w:val="FFFFFF" w:themeColor="background1"/>
          <w:sz w:val="28"/>
          <w:szCs w:val="28"/>
          <w:lang w:val="kk-KZ"/>
        </w:rPr>
        <w:t>: Оспанова Б.Ж.</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Заместитель главного эксперта: </w:t>
      </w: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Pr="00F21182" w:rsidRDefault="00F21182" w:rsidP="00F21182">
      <w:pPr>
        <w:widowControl/>
        <w:autoSpaceDE/>
        <w:autoSpaceDN/>
        <w:spacing w:after="160" w:line="256" w:lineRule="auto"/>
        <w:jc w:val="center"/>
        <w:rPr>
          <w:rFonts w:ascii="Times New Roman" w:eastAsia="Calibri" w:hAnsi="Times New Roman" w:cs="Times New Roman"/>
          <w:color w:val="FFFFFF" w:themeColor="background1"/>
          <w:sz w:val="24"/>
          <w:szCs w:val="24"/>
          <w:lang w:val="kk-KZ"/>
        </w:rPr>
      </w:pPr>
      <w:bookmarkStart w:id="0" w:name="_GoBack"/>
      <w:bookmarkEnd w:id="0"/>
    </w:p>
    <w:p w:rsidR="00F21182" w:rsidRPr="00F21182" w:rsidRDefault="00F21182" w:rsidP="00F21182">
      <w:pPr>
        <w:widowControl/>
        <w:autoSpaceDE/>
        <w:autoSpaceDN/>
        <w:ind w:left="426"/>
        <w:jc w:val="both"/>
        <w:rPr>
          <w:rFonts w:ascii="Times New Roman" w:eastAsia="SimSun" w:hAnsi="Times New Roman" w:cs="Times New Roman"/>
          <w:sz w:val="24"/>
          <w:szCs w:val="24"/>
          <w:lang w:val="ru-RU"/>
        </w:rPr>
      </w:pPr>
      <w:bookmarkStart w:id="1" w:name="_Toc516946601"/>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575AD7" w:rsidRPr="00575AD7" w:rsidRDefault="00575AD7" w:rsidP="00575AD7">
      <w:pPr>
        <w:ind w:hanging="851"/>
        <w:rPr>
          <w:rFonts w:ascii="Times New Roman" w:hAnsi="Times New Roman" w:cs="Times New Roman"/>
          <w:sz w:val="24"/>
          <w:szCs w:val="24"/>
          <w:lang w:val="ru-RU"/>
        </w:rPr>
      </w:pPr>
      <w:r w:rsidRPr="00575AD7">
        <w:rPr>
          <w:rFonts w:ascii="Times New Roman" w:hAnsi="Times New Roman" w:cs="Times New Roman"/>
          <w:sz w:val="24"/>
          <w:szCs w:val="24"/>
          <w:lang w:val="ru-RU"/>
        </w:rPr>
        <w:t>ОГЛАВЛЕНИЕ</w:t>
      </w:r>
    </w:p>
    <w:p w:rsidR="00575AD7" w:rsidRPr="00575AD7" w:rsidRDefault="00575AD7" w:rsidP="00575AD7">
      <w:pPr>
        <w:ind w:hanging="851"/>
        <w:rPr>
          <w:rFonts w:ascii="Times New Roman" w:hAnsi="Times New Roman" w:cs="Times New Roman"/>
          <w:sz w:val="24"/>
          <w:szCs w:val="24"/>
          <w:lang w:val="ru-RU"/>
        </w:rPr>
      </w:pPr>
      <w:r>
        <w:rPr>
          <w:rFonts w:ascii="Times New Roman" w:hAnsi="Times New Roman" w:cs="Times New Roman"/>
          <w:sz w:val="24"/>
          <w:szCs w:val="24"/>
          <w:lang w:val="ru-RU"/>
        </w:rPr>
        <w:t>Введение</w:t>
      </w:r>
      <w:r>
        <w:rPr>
          <w:rFonts w:ascii="Times New Roman" w:hAnsi="Times New Roman" w:cs="Times New Roman"/>
          <w:sz w:val="24"/>
          <w:szCs w:val="24"/>
          <w:lang w:val="ru-RU"/>
        </w:rPr>
        <w:tab/>
      </w:r>
    </w:p>
    <w:p w:rsidR="00575AD7" w:rsidRPr="00575AD7" w:rsidRDefault="00575AD7" w:rsidP="00575AD7">
      <w:pPr>
        <w:ind w:hanging="851"/>
        <w:rPr>
          <w:rFonts w:ascii="Times New Roman" w:hAnsi="Times New Roman" w:cs="Times New Roman"/>
          <w:sz w:val="24"/>
          <w:szCs w:val="24"/>
          <w:lang w:val="ru-RU"/>
        </w:rPr>
      </w:pPr>
      <w:r>
        <w:rPr>
          <w:rFonts w:ascii="Times New Roman" w:hAnsi="Times New Roman" w:cs="Times New Roman"/>
          <w:sz w:val="24"/>
          <w:szCs w:val="24"/>
          <w:lang w:val="ru-RU"/>
        </w:rPr>
        <w:t>Описание проекта и заданий</w:t>
      </w:r>
      <w:r>
        <w:rPr>
          <w:rFonts w:ascii="Times New Roman" w:hAnsi="Times New Roman" w:cs="Times New Roman"/>
          <w:sz w:val="24"/>
          <w:szCs w:val="24"/>
          <w:lang w:val="ru-RU"/>
        </w:rPr>
        <w:tab/>
      </w:r>
    </w:p>
    <w:p w:rsidR="00575AD7" w:rsidRPr="00AC315A" w:rsidRDefault="00575AD7" w:rsidP="00575AD7">
      <w:pPr>
        <w:ind w:hanging="851"/>
        <w:rPr>
          <w:rFonts w:ascii="Times New Roman" w:hAnsi="Times New Roman" w:cs="Times New Roman"/>
          <w:sz w:val="24"/>
          <w:szCs w:val="24"/>
          <w:lang w:val="kk-KZ"/>
        </w:rPr>
      </w:pPr>
      <w:r w:rsidRPr="00575AD7">
        <w:rPr>
          <w:rFonts w:ascii="Times New Roman" w:hAnsi="Times New Roman" w:cs="Times New Roman"/>
          <w:sz w:val="24"/>
          <w:szCs w:val="24"/>
          <w:lang w:val="ru-RU"/>
        </w:rPr>
        <w:t>Инструкции для участников</w:t>
      </w:r>
      <w:r w:rsidRPr="00575AD7">
        <w:rPr>
          <w:rFonts w:ascii="Times New Roman" w:hAnsi="Times New Roman" w:cs="Times New Roman"/>
          <w:sz w:val="24"/>
          <w:szCs w:val="24"/>
          <w:lang w:val="ru-RU"/>
        </w:rPr>
        <w:tab/>
      </w:r>
    </w:p>
    <w:p w:rsidR="00575AD7" w:rsidRPr="00AC315A" w:rsidRDefault="00575AD7" w:rsidP="00575AD7">
      <w:pPr>
        <w:ind w:hanging="851"/>
        <w:rPr>
          <w:rFonts w:ascii="Times New Roman" w:hAnsi="Times New Roman" w:cs="Times New Roman"/>
          <w:sz w:val="24"/>
          <w:szCs w:val="24"/>
          <w:lang w:val="kk-KZ"/>
        </w:rPr>
      </w:pPr>
      <w:r w:rsidRPr="00575AD7">
        <w:rPr>
          <w:rFonts w:ascii="Times New Roman" w:hAnsi="Times New Roman" w:cs="Times New Roman"/>
          <w:sz w:val="24"/>
          <w:szCs w:val="24"/>
          <w:lang w:val="ru-RU"/>
        </w:rPr>
        <w:t xml:space="preserve">Материалы, оборудование и инструменты, находящиеся в </w:t>
      </w:r>
      <w:proofErr w:type="spellStart"/>
      <w:r w:rsidRPr="00575AD7">
        <w:rPr>
          <w:rFonts w:ascii="Times New Roman" w:hAnsi="Times New Roman" w:cs="Times New Roman"/>
          <w:sz w:val="24"/>
          <w:szCs w:val="24"/>
          <w:lang w:val="ru-RU"/>
        </w:rPr>
        <w:t>тулбоксе</w:t>
      </w:r>
      <w:proofErr w:type="spellEnd"/>
      <w:r w:rsidRPr="00575AD7">
        <w:rPr>
          <w:rFonts w:ascii="Times New Roman" w:hAnsi="Times New Roman" w:cs="Times New Roman"/>
          <w:sz w:val="24"/>
          <w:szCs w:val="24"/>
          <w:lang w:val="ru-RU"/>
        </w:rPr>
        <w:t xml:space="preserve"> конкурсанта</w:t>
      </w:r>
      <w:r>
        <w:rPr>
          <w:rFonts w:ascii="Times New Roman" w:hAnsi="Times New Roman" w:cs="Times New Roman"/>
          <w:sz w:val="24"/>
          <w:szCs w:val="24"/>
          <w:lang w:val="kk-KZ"/>
        </w:rPr>
        <w:t xml:space="preserve">  </w:t>
      </w:r>
      <w:r w:rsidRPr="00575AD7">
        <w:rPr>
          <w:rFonts w:ascii="Times New Roman" w:hAnsi="Times New Roman" w:cs="Times New Roman"/>
          <w:sz w:val="24"/>
          <w:szCs w:val="24"/>
          <w:lang w:val="ru-RU"/>
        </w:rPr>
        <w:t xml:space="preserve"> </w:t>
      </w:r>
    </w:p>
    <w:p w:rsidR="00575AD7" w:rsidRPr="00AC315A" w:rsidRDefault="00575AD7" w:rsidP="00575AD7">
      <w:pPr>
        <w:ind w:hanging="851"/>
        <w:rPr>
          <w:rFonts w:ascii="Times New Roman" w:hAnsi="Times New Roman" w:cs="Times New Roman"/>
          <w:sz w:val="24"/>
          <w:szCs w:val="24"/>
          <w:lang w:val="kk-KZ"/>
        </w:rPr>
      </w:pPr>
      <w:r w:rsidRPr="00575AD7">
        <w:rPr>
          <w:rFonts w:ascii="Times New Roman" w:hAnsi="Times New Roman" w:cs="Times New Roman"/>
          <w:sz w:val="24"/>
          <w:szCs w:val="24"/>
          <w:lang w:val="ru-RU"/>
        </w:rPr>
        <w:t>Материалы &amp; оборудование и инструменты, запрещенные на конкурсной площадке</w:t>
      </w:r>
      <w:r w:rsidRPr="00575AD7">
        <w:rPr>
          <w:rFonts w:ascii="Times New Roman" w:hAnsi="Times New Roman" w:cs="Times New Roman"/>
          <w:sz w:val="24"/>
          <w:szCs w:val="24"/>
          <w:lang w:val="ru-RU"/>
        </w:rPr>
        <w:tab/>
        <w:t xml:space="preserve">   </w:t>
      </w:r>
    </w:p>
    <w:p w:rsidR="00575AD7" w:rsidRPr="00AC315A" w:rsidRDefault="00575AD7" w:rsidP="00575AD7">
      <w:pPr>
        <w:ind w:hanging="851"/>
        <w:rPr>
          <w:rFonts w:ascii="Times New Roman" w:hAnsi="Times New Roman" w:cs="Times New Roman"/>
          <w:sz w:val="24"/>
          <w:szCs w:val="24"/>
          <w:lang w:val="kk-KZ"/>
        </w:rPr>
      </w:pPr>
      <w:r>
        <w:rPr>
          <w:rFonts w:ascii="Times New Roman" w:hAnsi="Times New Roman" w:cs="Times New Roman"/>
          <w:sz w:val="24"/>
          <w:szCs w:val="24"/>
          <w:lang w:val="ru-RU"/>
        </w:rPr>
        <w:t xml:space="preserve">           </w:t>
      </w:r>
    </w:p>
    <w:p w:rsidR="00575AD7" w:rsidRPr="00575AD7" w:rsidRDefault="00575AD7" w:rsidP="00575AD7">
      <w:pPr>
        <w:ind w:hanging="851"/>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rPr>
          <w:rFonts w:ascii="Times New Roman" w:hAnsi="Times New Roman" w:cs="Times New Roman"/>
          <w:sz w:val="24"/>
          <w:szCs w:val="24"/>
          <w:lang w:val="ru-RU"/>
        </w:rPr>
      </w:pPr>
    </w:p>
    <w:p w:rsidR="00575AD7" w:rsidRDefault="00575AD7" w:rsidP="00575AD7">
      <w:pPr>
        <w:rPr>
          <w:rFonts w:ascii="Times New Roman" w:hAnsi="Times New Roman" w:cs="Times New Roman"/>
          <w:sz w:val="24"/>
          <w:szCs w:val="24"/>
          <w:lang w:val="kk-KZ"/>
        </w:rPr>
      </w:pPr>
    </w:p>
    <w:p w:rsidR="00575AD7" w:rsidRDefault="00575AD7" w:rsidP="00575AD7">
      <w:pPr>
        <w:rPr>
          <w:rFonts w:ascii="Times New Roman" w:hAnsi="Times New Roman" w:cs="Times New Roman"/>
          <w:sz w:val="24"/>
          <w:szCs w:val="24"/>
          <w:lang w:val="kk-KZ"/>
        </w:rPr>
      </w:pPr>
    </w:p>
    <w:p w:rsidR="00575AD7" w:rsidRPr="00AC315A" w:rsidRDefault="00575AD7" w:rsidP="00575AD7">
      <w:pPr>
        <w:rPr>
          <w:rFonts w:ascii="Times New Roman" w:hAnsi="Times New Roman" w:cs="Times New Roman"/>
          <w:sz w:val="24"/>
          <w:szCs w:val="24"/>
          <w:lang w:val="kk-KZ"/>
        </w:rPr>
      </w:pPr>
    </w:p>
    <w:p w:rsidR="00575AD7" w:rsidRPr="00575AD7" w:rsidRDefault="00575AD7" w:rsidP="00575AD7">
      <w:pPr>
        <w:rPr>
          <w:rFonts w:ascii="Times New Roman" w:hAnsi="Times New Roman" w:cs="Times New Roman"/>
          <w:sz w:val="24"/>
          <w:szCs w:val="24"/>
          <w:lang w:val="ru-RU"/>
        </w:rPr>
      </w:pPr>
    </w:p>
    <w:p w:rsidR="00575AD7" w:rsidRPr="00575AD7" w:rsidRDefault="00575AD7" w:rsidP="00575AD7">
      <w:pPr>
        <w:ind w:left="-709"/>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ВВЕДЕНИЕ</w:t>
      </w:r>
    </w:p>
    <w:p w:rsidR="00575AD7" w:rsidRPr="00575AD7" w:rsidRDefault="00575AD7" w:rsidP="00575AD7">
      <w:pPr>
        <w:ind w:left="-709"/>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Конкурсное задание состоит из независимых модулей/одного общего задания, позволяющих конкурсантам продемонстрировать навыки в компетенции...</w:t>
      </w:r>
    </w:p>
    <w:p w:rsidR="00575AD7" w:rsidRPr="00575AD7" w:rsidRDefault="00575AD7" w:rsidP="00575AD7">
      <w:pPr>
        <w:ind w:left="-709"/>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 xml:space="preserve">Конкурсное задание имеет несколько модулей или заданий, выполняемых последовательно. Оценка производится как в отношении работы модулей, так и в отношении процесса выполнения конкурсной работы. 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отстранен от конкурса. Время и детали конкурсного задания в зависимости от конкурсных условий могут быть изменены членами жюри. </w:t>
      </w:r>
    </w:p>
    <w:p w:rsidR="00575AD7" w:rsidRPr="00575AD7" w:rsidRDefault="00575AD7" w:rsidP="00575AD7">
      <w:pPr>
        <w:ind w:left="-709"/>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ОПИСАНИЕ ПРОЕКТА И ЗАДАНИЙ</w:t>
      </w:r>
    </w:p>
    <w:p w:rsidR="00575AD7" w:rsidRPr="00575AD7" w:rsidRDefault="00575AD7" w:rsidP="00575AD7">
      <w:pPr>
        <w:ind w:left="-709"/>
        <w:jc w:val="both"/>
        <w:rPr>
          <w:rFonts w:ascii="Times New Roman" w:hAnsi="Times New Roman"/>
          <w:sz w:val="24"/>
          <w:szCs w:val="24"/>
          <w:lang w:val="ru-RU" w:eastAsia="ru-RU"/>
        </w:rPr>
      </w:pPr>
      <w:r w:rsidRPr="00575AD7">
        <w:rPr>
          <w:rFonts w:ascii="Times New Roman" w:hAnsi="Times New Roman"/>
          <w:b/>
          <w:sz w:val="24"/>
          <w:szCs w:val="24"/>
          <w:lang w:val="ru-RU" w:eastAsia="ru-RU"/>
        </w:rPr>
        <w:t>*</w:t>
      </w:r>
      <w:r w:rsidRPr="00575AD7">
        <w:rPr>
          <w:rFonts w:ascii="Times New Roman" w:hAnsi="Times New Roman"/>
          <w:sz w:val="24"/>
          <w:szCs w:val="24"/>
          <w:lang w:val="ru-RU" w:eastAsia="ru-RU"/>
        </w:rPr>
        <w:t xml:space="preserve"> Все модули выполняются по предложенным неизвестным показателям, которые являются либо вдохновением для участника конкурса, либо задачей точно отобразить пожелание клиента. </w:t>
      </w:r>
    </w:p>
    <w:p w:rsidR="00575AD7" w:rsidRPr="00575AD7" w:rsidRDefault="00575AD7" w:rsidP="00575AD7">
      <w:pPr>
        <w:ind w:left="-709"/>
        <w:jc w:val="both"/>
        <w:rPr>
          <w:rFonts w:ascii="Times New Roman" w:hAnsi="Times New Roman"/>
          <w:sz w:val="24"/>
          <w:szCs w:val="24"/>
          <w:lang w:val="ru-RU" w:eastAsia="ru-RU"/>
        </w:rPr>
      </w:pPr>
    </w:p>
    <w:tbl>
      <w:tblPr>
        <w:tblStyle w:val="a6"/>
        <w:tblW w:w="0" w:type="auto"/>
        <w:tblInd w:w="-601" w:type="dxa"/>
        <w:tblLook w:val="04A0" w:firstRow="1" w:lastRow="0" w:firstColumn="1" w:lastColumn="0" w:noHBand="0" w:noVBand="1"/>
      </w:tblPr>
      <w:tblGrid>
        <w:gridCol w:w="1009"/>
        <w:gridCol w:w="2611"/>
        <w:gridCol w:w="1794"/>
        <w:gridCol w:w="1913"/>
        <w:gridCol w:w="2329"/>
      </w:tblGrid>
      <w:tr w:rsidR="00575AD7" w:rsidRPr="00524DB0" w:rsidTr="00DC043E">
        <w:tc>
          <w:tcPr>
            <w:tcW w:w="1009" w:type="dxa"/>
          </w:tcPr>
          <w:p w:rsidR="00575AD7" w:rsidRPr="00524DB0" w:rsidRDefault="00575AD7" w:rsidP="00DC043E">
            <w:pPr>
              <w:jc w:val="both"/>
              <w:rPr>
                <w:rFonts w:ascii="Times New Roman" w:hAnsi="Times New Roman" w:cs="Times New Roman"/>
                <w:sz w:val="24"/>
                <w:szCs w:val="24"/>
              </w:rPr>
            </w:pPr>
            <w:r w:rsidRPr="00524DB0">
              <w:rPr>
                <w:rFonts w:ascii="Times New Roman" w:hAnsi="Times New Roman" w:cs="Times New Roman"/>
                <w:sz w:val="24"/>
                <w:szCs w:val="24"/>
              </w:rPr>
              <w:t xml:space="preserve">№ п/п </w:t>
            </w:r>
          </w:p>
        </w:tc>
        <w:tc>
          <w:tcPr>
            <w:tcW w:w="2611" w:type="dxa"/>
          </w:tcPr>
          <w:p w:rsidR="00575AD7" w:rsidRPr="00524DB0" w:rsidRDefault="00575AD7" w:rsidP="00DC043E">
            <w:pPr>
              <w:jc w:val="both"/>
              <w:rPr>
                <w:rFonts w:ascii="Times New Roman" w:hAnsi="Times New Roman" w:cs="Times New Roman"/>
                <w:sz w:val="24"/>
                <w:szCs w:val="24"/>
              </w:rPr>
            </w:pPr>
            <w:r w:rsidRPr="00524DB0">
              <w:rPr>
                <w:rFonts w:ascii="Times New Roman" w:hAnsi="Times New Roman" w:cs="Times New Roman"/>
                <w:sz w:val="24"/>
                <w:szCs w:val="24"/>
              </w:rPr>
              <w:t>Наименование модуля</w:t>
            </w:r>
            <w:r>
              <w:rPr>
                <w:rFonts w:ascii="Times New Roman" w:hAnsi="Times New Roman" w:cs="Times New Roman"/>
                <w:sz w:val="24"/>
                <w:szCs w:val="24"/>
              </w:rPr>
              <w:t xml:space="preserve">/ критерия </w:t>
            </w:r>
          </w:p>
        </w:tc>
        <w:tc>
          <w:tcPr>
            <w:tcW w:w="1794" w:type="dxa"/>
          </w:tcPr>
          <w:p w:rsidR="00575AD7" w:rsidRPr="00524DB0" w:rsidRDefault="00575AD7" w:rsidP="00DC043E">
            <w:pPr>
              <w:jc w:val="both"/>
              <w:rPr>
                <w:rFonts w:ascii="Times New Roman" w:hAnsi="Times New Roman" w:cs="Times New Roman"/>
                <w:sz w:val="24"/>
                <w:szCs w:val="24"/>
              </w:rPr>
            </w:pPr>
            <w:r w:rsidRPr="00524DB0">
              <w:rPr>
                <w:rFonts w:ascii="Times New Roman" w:hAnsi="Times New Roman" w:cs="Times New Roman"/>
                <w:sz w:val="24"/>
                <w:szCs w:val="24"/>
              </w:rPr>
              <w:t>Максимальный балл</w:t>
            </w:r>
          </w:p>
        </w:tc>
        <w:tc>
          <w:tcPr>
            <w:tcW w:w="1913" w:type="dxa"/>
          </w:tcPr>
          <w:p w:rsidR="00575AD7" w:rsidRPr="00524DB0" w:rsidRDefault="00575AD7" w:rsidP="00DC043E">
            <w:pPr>
              <w:jc w:val="both"/>
              <w:rPr>
                <w:rFonts w:ascii="Times New Roman" w:hAnsi="Times New Roman" w:cs="Times New Roman"/>
                <w:sz w:val="24"/>
                <w:szCs w:val="24"/>
              </w:rPr>
            </w:pPr>
            <w:r w:rsidRPr="00524DB0">
              <w:rPr>
                <w:rFonts w:ascii="Times New Roman" w:hAnsi="Times New Roman" w:cs="Times New Roman"/>
                <w:sz w:val="24"/>
                <w:szCs w:val="24"/>
              </w:rPr>
              <w:t>Время на выполнение</w:t>
            </w:r>
          </w:p>
        </w:tc>
        <w:tc>
          <w:tcPr>
            <w:tcW w:w="2329" w:type="dxa"/>
          </w:tcPr>
          <w:p w:rsidR="00575AD7" w:rsidRPr="00524DB0" w:rsidRDefault="00575AD7" w:rsidP="00DC043E">
            <w:pPr>
              <w:jc w:val="both"/>
              <w:rPr>
                <w:rFonts w:ascii="Times New Roman" w:hAnsi="Times New Roman" w:cs="Times New Roman"/>
                <w:sz w:val="24"/>
                <w:szCs w:val="24"/>
              </w:rPr>
            </w:pPr>
          </w:p>
        </w:tc>
      </w:tr>
      <w:tr w:rsidR="00575AD7" w:rsidRPr="00524DB0" w:rsidTr="00DC043E">
        <w:trPr>
          <w:trHeight w:val="691"/>
        </w:trPr>
        <w:tc>
          <w:tcPr>
            <w:tcW w:w="1009" w:type="dxa"/>
            <w:tcBorders>
              <w:top w:val="single" w:sz="4" w:space="0" w:color="000000"/>
              <w:left w:val="single" w:sz="4" w:space="0" w:color="000000"/>
              <w:bottom w:val="single" w:sz="4" w:space="0" w:color="000000"/>
              <w:right w:val="single" w:sz="4" w:space="0" w:color="000000"/>
            </w:tcBorders>
          </w:tcPr>
          <w:p w:rsidR="00575AD7" w:rsidRPr="00FF7A7A" w:rsidRDefault="00575AD7" w:rsidP="00DC043E">
            <w:pPr>
              <w:tabs>
                <w:tab w:val="center" w:pos="389"/>
              </w:tabs>
              <w:ind w:left="57"/>
              <w:rPr>
                <w:rFonts w:ascii="Times New Roman" w:hAnsi="Times New Roman"/>
                <w:sz w:val="24"/>
                <w:szCs w:val="24"/>
              </w:rPr>
            </w:pPr>
          </w:p>
          <w:p w:rsidR="00575AD7" w:rsidRPr="00FF7A7A" w:rsidRDefault="00575AD7" w:rsidP="00DC043E">
            <w:pPr>
              <w:tabs>
                <w:tab w:val="center" w:pos="389"/>
              </w:tabs>
              <w:ind w:left="57"/>
              <w:rPr>
                <w:rFonts w:ascii="Times New Roman" w:hAnsi="Times New Roman"/>
                <w:sz w:val="24"/>
                <w:szCs w:val="24"/>
              </w:rPr>
            </w:pPr>
            <w:r w:rsidRPr="000F0F5F">
              <w:rPr>
                <w:rFonts w:ascii="Times New Roman" w:hAnsi="Times New Roman"/>
                <w:sz w:val="24"/>
                <w:szCs w:val="24"/>
                <w:lang w:val="en-US"/>
              </w:rPr>
              <w:t>A</w:t>
            </w:r>
          </w:p>
        </w:tc>
        <w:tc>
          <w:tcPr>
            <w:tcW w:w="2611" w:type="dxa"/>
            <w:tcBorders>
              <w:top w:val="single" w:sz="4" w:space="0" w:color="000000"/>
              <w:left w:val="single" w:sz="4" w:space="0" w:color="000000"/>
              <w:bottom w:val="single" w:sz="4" w:space="0" w:color="000000"/>
              <w:right w:val="single" w:sz="4" w:space="0" w:color="000000"/>
            </w:tcBorders>
          </w:tcPr>
          <w:p w:rsidR="00575AD7" w:rsidRPr="00B6361D" w:rsidRDefault="00575AD7" w:rsidP="00DC043E">
            <w:pPr>
              <w:ind w:left="57"/>
              <w:rPr>
                <w:rFonts w:ascii="Times New Roman" w:hAnsi="Times New Roman"/>
                <w:b/>
                <w:color w:val="000000" w:themeColor="text1"/>
                <w:sz w:val="24"/>
                <w:szCs w:val="24"/>
              </w:rPr>
            </w:pPr>
            <w:r>
              <w:rPr>
                <w:rStyle w:val="a7"/>
              </w:rPr>
              <w:t>Техника</w:t>
            </w:r>
            <w:r>
              <w:rPr>
                <w:rStyle w:val="a7"/>
                <w:lang w:val="en-US"/>
              </w:rPr>
              <w:t xml:space="preserve"> </w:t>
            </w:r>
            <w:r w:rsidRPr="00B6361D">
              <w:rPr>
                <w:rStyle w:val="a7"/>
                <w:lang w:val="en-US"/>
              </w:rPr>
              <w:t xml:space="preserve">  Nude                                                      </w:t>
            </w:r>
          </w:p>
        </w:tc>
        <w:tc>
          <w:tcPr>
            <w:tcW w:w="1794" w:type="dxa"/>
          </w:tcPr>
          <w:p w:rsidR="00575AD7" w:rsidRDefault="00575AD7" w:rsidP="00DC043E">
            <w:pPr>
              <w:jc w:val="center"/>
              <w:rPr>
                <w:rFonts w:ascii="Times New Roman" w:hAnsi="Times New Roman" w:cs="Times New Roman"/>
                <w:sz w:val="24"/>
                <w:szCs w:val="24"/>
                <w:lang w:val="kk-KZ"/>
              </w:rPr>
            </w:pPr>
            <w:r>
              <w:rPr>
                <w:rFonts w:ascii="Times New Roman" w:hAnsi="Times New Roman" w:cs="Times New Roman"/>
                <w:sz w:val="24"/>
                <w:szCs w:val="24"/>
                <w:lang w:val="kk-KZ"/>
              </w:rPr>
              <w:t>50</w:t>
            </w:r>
          </w:p>
          <w:p w:rsidR="00575AD7" w:rsidRPr="00DF01C3" w:rsidRDefault="00575AD7" w:rsidP="00DC043E">
            <w:pPr>
              <w:rPr>
                <w:rFonts w:ascii="Times New Roman" w:hAnsi="Times New Roman" w:cs="Times New Roman"/>
                <w:sz w:val="24"/>
                <w:szCs w:val="24"/>
                <w:lang w:val="kk-KZ"/>
              </w:rPr>
            </w:pPr>
          </w:p>
        </w:tc>
        <w:tc>
          <w:tcPr>
            <w:tcW w:w="1913" w:type="dxa"/>
          </w:tcPr>
          <w:p w:rsidR="00575AD7" w:rsidRPr="000F0F5F" w:rsidRDefault="00575AD7" w:rsidP="00DC043E">
            <w:pPr>
              <w:ind w:left="57"/>
              <w:rPr>
                <w:rFonts w:ascii="Times New Roman" w:hAnsi="Times New Roman"/>
                <w:sz w:val="24"/>
                <w:szCs w:val="24"/>
              </w:rPr>
            </w:pPr>
            <w:r>
              <w:rPr>
                <w:rFonts w:ascii="Times New Roman" w:hAnsi="Times New Roman"/>
                <w:color w:val="000000" w:themeColor="text1"/>
                <w:sz w:val="24"/>
                <w:szCs w:val="24"/>
              </w:rPr>
              <w:t xml:space="preserve">1 час </w:t>
            </w:r>
          </w:p>
        </w:tc>
        <w:tc>
          <w:tcPr>
            <w:tcW w:w="2329" w:type="dxa"/>
            <w:tcBorders>
              <w:top w:val="single" w:sz="4" w:space="0" w:color="000000"/>
              <w:left w:val="single" w:sz="4" w:space="0" w:color="000000"/>
              <w:bottom w:val="single" w:sz="4" w:space="0" w:color="000000"/>
              <w:right w:val="single" w:sz="4" w:space="0" w:color="000000"/>
            </w:tcBorders>
          </w:tcPr>
          <w:p w:rsidR="00575AD7" w:rsidRPr="00875597" w:rsidRDefault="00575AD7" w:rsidP="00DC043E">
            <w:pPr>
              <w:pStyle w:val="3"/>
              <w:outlineLvl w:val="2"/>
              <w:rPr>
                <w:rFonts w:ascii="Times New Roman" w:hAnsi="Times New Roman" w:cs="Times New Roman"/>
              </w:rPr>
            </w:pPr>
            <w:r w:rsidRPr="00875597">
              <w:rPr>
                <w:rFonts w:ascii="Times New Roman" w:hAnsi="Times New Roman" w:cs="Times New Roman"/>
                <w:color w:val="auto"/>
              </w:rPr>
              <w:t>5 минут уборка рабочего места</w:t>
            </w:r>
          </w:p>
        </w:tc>
      </w:tr>
      <w:tr w:rsidR="00575AD7" w:rsidRPr="00524DB0" w:rsidTr="00DC043E">
        <w:tc>
          <w:tcPr>
            <w:tcW w:w="1009" w:type="dxa"/>
            <w:tcBorders>
              <w:top w:val="single" w:sz="4" w:space="0" w:color="000000"/>
              <w:left w:val="single" w:sz="4" w:space="0" w:color="000000"/>
              <w:bottom w:val="single" w:sz="4" w:space="0" w:color="000000"/>
              <w:right w:val="single" w:sz="4" w:space="0" w:color="000000"/>
            </w:tcBorders>
          </w:tcPr>
          <w:p w:rsidR="00575AD7" w:rsidRPr="000F0F5F" w:rsidRDefault="00575AD7" w:rsidP="00DC043E">
            <w:pPr>
              <w:ind w:left="57"/>
              <w:rPr>
                <w:rFonts w:ascii="Times New Roman" w:hAnsi="Times New Roman"/>
                <w:sz w:val="24"/>
                <w:szCs w:val="24"/>
                <w:lang w:val="en-US"/>
              </w:rPr>
            </w:pPr>
          </w:p>
          <w:p w:rsidR="00575AD7" w:rsidRPr="000F0F5F" w:rsidRDefault="00575AD7" w:rsidP="00DC043E">
            <w:pPr>
              <w:ind w:left="57"/>
              <w:rPr>
                <w:rFonts w:ascii="Times New Roman" w:hAnsi="Times New Roman"/>
                <w:sz w:val="24"/>
                <w:szCs w:val="24"/>
              </w:rPr>
            </w:pPr>
            <w:r w:rsidRPr="000F0F5F">
              <w:rPr>
                <w:rFonts w:ascii="Times New Roman" w:hAnsi="Times New Roman"/>
                <w:sz w:val="24"/>
                <w:szCs w:val="24"/>
                <w:lang w:val="en-US"/>
              </w:rPr>
              <w:t>B</w:t>
            </w:r>
          </w:p>
        </w:tc>
        <w:tc>
          <w:tcPr>
            <w:tcW w:w="2611" w:type="dxa"/>
            <w:tcBorders>
              <w:top w:val="single" w:sz="4" w:space="0" w:color="000000"/>
              <w:left w:val="single" w:sz="4" w:space="0" w:color="000000"/>
              <w:bottom w:val="single" w:sz="4" w:space="0" w:color="000000"/>
              <w:right w:val="single" w:sz="4" w:space="0" w:color="000000"/>
            </w:tcBorders>
          </w:tcPr>
          <w:p w:rsidR="00575AD7" w:rsidRPr="00FC6AB9" w:rsidRDefault="00575AD7" w:rsidP="00DC043E">
            <w:pPr>
              <w:ind w:left="57"/>
              <w:rPr>
                <w:rFonts w:ascii="Times New Roman" w:hAnsi="Times New Roman"/>
                <w:color w:val="000000" w:themeColor="text1"/>
                <w:sz w:val="24"/>
                <w:szCs w:val="24"/>
              </w:rPr>
            </w:pPr>
            <w:r w:rsidRPr="00B6361D">
              <w:rPr>
                <w:rFonts w:ascii="Times New Roman" w:hAnsi="Times New Roman"/>
                <w:color w:val="000000" w:themeColor="text1"/>
                <w:sz w:val="24"/>
                <w:szCs w:val="24"/>
              </w:rPr>
              <w:t>Вечерний макияж</w:t>
            </w:r>
          </w:p>
        </w:tc>
        <w:tc>
          <w:tcPr>
            <w:tcW w:w="1794" w:type="dxa"/>
          </w:tcPr>
          <w:p w:rsidR="00575AD7" w:rsidRPr="00DF01C3" w:rsidRDefault="00575AD7" w:rsidP="00DC043E">
            <w:pPr>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913" w:type="dxa"/>
          </w:tcPr>
          <w:p w:rsidR="00575AD7" w:rsidRDefault="00575AD7" w:rsidP="00DC043E">
            <w:pPr>
              <w:rPr>
                <w:rFonts w:ascii="Times New Roman" w:hAnsi="Times New Roman"/>
                <w:color w:val="000000" w:themeColor="text1"/>
                <w:sz w:val="24"/>
                <w:szCs w:val="24"/>
              </w:rPr>
            </w:pPr>
            <w:r>
              <w:rPr>
                <w:rFonts w:ascii="Times New Roman" w:hAnsi="Times New Roman"/>
                <w:color w:val="000000" w:themeColor="text1"/>
                <w:sz w:val="24"/>
                <w:szCs w:val="24"/>
              </w:rPr>
              <w:t>1,5 час</w:t>
            </w:r>
          </w:p>
          <w:p w:rsidR="00575AD7" w:rsidRPr="000F0F5F" w:rsidRDefault="00575AD7" w:rsidP="00DC043E">
            <w:pPr>
              <w:ind w:left="57"/>
              <w:rPr>
                <w:rFonts w:ascii="Times New Roman" w:hAnsi="Times New Roman"/>
                <w:sz w:val="24"/>
                <w:szCs w:val="24"/>
              </w:rPr>
            </w:pPr>
          </w:p>
        </w:tc>
        <w:tc>
          <w:tcPr>
            <w:tcW w:w="2329" w:type="dxa"/>
            <w:tcBorders>
              <w:top w:val="single" w:sz="4" w:space="0" w:color="000000"/>
              <w:left w:val="single" w:sz="4" w:space="0" w:color="000000"/>
              <w:bottom w:val="single" w:sz="4" w:space="0" w:color="000000"/>
              <w:right w:val="single" w:sz="4" w:space="0" w:color="000000"/>
            </w:tcBorders>
          </w:tcPr>
          <w:p w:rsidR="00575AD7" w:rsidRPr="000F0F5F" w:rsidRDefault="00575AD7" w:rsidP="00DC043E">
            <w:pPr>
              <w:ind w:left="57"/>
              <w:rPr>
                <w:rFonts w:ascii="Times New Roman" w:hAnsi="Times New Roman"/>
                <w:sz w:val="24"/>
                <w:szCs w:val="24"/>
              </w:rPr>
            </w:pPr>
            <w:r w:rsidRPr="000F0F5F">
              <w:rPr>
                <w:rFonts w:ascii="Times New Roman" w:hAnsi="Times New Roman"/>
                <w:sz w:val="24"/>
                <w:szCs w:val="24"/>
              </w:rPr>
              <w:t>5 минут уборка рабочего места</w:t>
            </w:r>
          </w:p>
        </w:tc>
      </w:tr>
    </w:tbl>
    <w:p w:rsidR="00575AD7" w:rsidRPr="006D4973" w:rsidRDefault="00575AD7" w:rsidP="00575AD7">
      <w:pPr>
        <w:pStyle w:val="Default"/>
        <w:ind w:right="567"/>
        <w:rPr>
          <w:rFonts w:ascii="Times New Roman" w:hAnsi="Times New Roman" w:cs="Times New Roman"/>
          <w:color w:val="FF0000"/>
        </w:rPr>
      </w:pPr>
    </w:p>
    <w:p w:rsidR="00575AD7" w:rsidRDefault="00575AD7" w:rsidP="00575AD7">
      <w:pPr>
        <w:spacing w:line="360" w:lineRule="auto"/>
        <w:ind w:left="850" w:right="567"/>
        <w:jc w:val="both"/>
        <w:rPr>
          <w:rFonts w:ascii="Times New Roman" w:hAnsi="Times New Roman"/>
          <w:b/>
          <w:color w:val="000000"/>
          <w:sz w:val="24"/>
          <w:szCs w:val="24"/>
        </w:rPr>
      </w:pPr>
    </w:p>
    <w:p w:rsidR="00575AD7" w:rsidRPr="00D91372" w:rsidRDefault="00575AD7" w:rsidP="00575AD7">
      <w:pPr>
        <w:ind w:left="-567" w:right="567"/>
        <w:jc w:val="both"/>
        <w:rPr>
          <w:rFonts w:ascii="Times New Roman" w:hAnsi="Times New Roman"/>
          <w:b/>
          <w:color w:val="000000"/>
          <w:sz w:val="24"/>
          <w:szCs w:val="24"/>
        </w:rPr>
      </w:pPr>
      <w:r w:rsidRPr="001A46D2">
        <w:rPr>
          <w:rFonts w:ascii="Times New Roman" w:hAnsi="Times New Roman"/>
          <w:b/>
          <w:color w:val="000000"/>
          <w:sz w:val="24"/>
          <w:szCs w:val="24"/>
          <w:u w:val="single"/>
        </w:rPr>
        <w:t>МОДУЛЬ А</w:t>
      </w:r>
      <w:r w:rsidRPr="006D4973">
        <w:rPr>
          <w:rFonts w:ascii="Times New Roman" w:hAnsi="Times New Roman"/>
          <w:b/>
          <w:color w:val="000000"/>
          <w:sz w:val="24"/>
          <w:szCs w:val="24"/>
        </w:rPr>
        <w:t xml:space="preserve"> – </w:t>
      </w:r>
      <w:proofErr w:type="spellStart"/>
      <w:r>
        <w:rPr>
          <w:rStyle w:val="a7"/>
        </w:rPr>
        <w:t>Техника</w:t>
      </w:r>
      <w:proofErr w:type="spellEnd"/>
      <w:r>
        <w:rPr>
          <w:rStyle w:val="a7"/>
        </w:rPr>
        <w:t xml:space="preserve"> </w:t>
      </w:r>
      <w:r w:rsidRPr="00B6361D">
        <w:rPr>
          <w:rStyle w:val="a7"/>
        </w:rPr>
        <w:t xml:space="preserve">  Nude                                                      </w:t>
      </w:r>
    </w:p>
    <w:p w:rsidR="00575AD7" w:rsidRPr="00BA6DBD" w:rsidRDefault="00575AD7" w:rsidP="00575AD7">
      <w:pPr>
        <w:ind w:left="-567" w:right="567"/>
        <w:jc w:val="both"/>
        <w:rPr>
          <w:rFonts w:ascii="Times New Roman" w:hAnsi="Times New Roman"/>
          <w:b/>
          <w:color w:val="000000"/>
          <w:sz w:val="24"/>
          <w:szCs w:val="24"/>
        </w:rPr>
      </w:pPr>
      <w:proofErr w:type="gramStart"/>
      <w:r w:rsidRPr="00D91372">
        <w:rPr>
          <w:rFonts w:ascii="Times New Roman" w:hAnsi="Times New Roman"/>
          <w:b/>
          <w:color w:val="000000"/>
          <w:sz w:val="24"/>
          <w:szCs w:val="24"/>
        </w:rPr>
        <w:t>ВРЕМЯ</w:t>
      </w:r>
      <w:r>
        <w:rPr>
          <w:rFonts w:ascii="Times New Roman" w:hAnsi="Times New Roman"/>
          <w:b/>
          <w:color w:val="000000"/>
          <w:sz w:val="24"/>
          <w:szCs w:val="24"/>
        </w:rPr>
        <w:t xml:space="preserve">  </w:t>
      </w:r>
      <w:r>
        <w:rPr>
          <w:rFonts w:ascii="Times New Roman" w:hAnsi="Times New Roman"/>
          <w:color w:val="000000" w:themeColor="text1"/>
          <w:sz w:val="24"/>
          <w:szCs w:val="24"/>
        </w:rPr>
        <w:t>1</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час</w:t>
      </w:r>
      <w:proofErr w:type="spellEnd"/>
      <w:r>
        <w:rPr>
          <w:rFonts w:ascii="Times New Roman" w:hAnsi="Times New Roman"/>
          <w:color w:val="000000" w:themeColor="text1"/>
          <w:sz w:val="24"/>
          <w:szCs w:val="24"/>
        </w:rPr>
        <w:t xml:space="preserve"> </w:t>
      </w:r>
    </w:p>
    <w:p w:rsidR="00575AD7" w:rsidRPr="00B6361D" w:rsidRDefault="00575AD7" w:rsidP="00575AD7">
      <w:pPr>
        <w:ind w:left="-567"/>
        <w:jc w:val="both"/>
        <w:rPr>
          <w:rFonts w:ascii="Times New Roman" w:hAnsi="Times New Roman" w:cs="Times New Roman"/>
          <w:sz w:val="24"/>
          <w:szCs w:val="24"/>
        </w:rPr>
      </w:pPr>
      <w:proofErr w:type="spellStart"/>
      <w:r w:rsidRPr="00B6361D">
        <w:rPr>
          <w:rFonts w:ascii="Times New Roman" w:hAnsi="Times New Roman" w:cs="Times New Roman"/>
          <w:b/>
          <w:bCs/>
          <w:sz w:val="24"/>
          <w:szCs w:val="24"/>
        </w:rPr>
        <w:t>Характеристика</w:t>
      </w:r>
      <w:proofErr w:type="spellEnd"/>
      <w:r w:rsidRPr="00B6361D">
        <w:rPr>
          <w:rFonts w:ascii="Times New Roman" w:hAnsi="Times New Roman" w:cs="Times New Roman"/>
          <w:b/>
          <w:bCs/>
          <w:sz w:val="24"/>
          <w:szCs w:val="24"/>
        </w:rPr>
        <w:t>:</w:t>
      </w:r>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lastRenderedPageBreak/>
        <w:t>Идеально</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подготовленная</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кожа</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Ровный</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тон</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без</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эффекта</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маски</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Мягкое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контурирование</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Чисто</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оформленные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симметричные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брови</w:t>
      </w:r>
      <w:proofErr w:type="spellEnd"/>
    </w:p>
    <w:p w:rsidR="00575AD7" w:rsidRPr="00575AD7" w:rsidRDefault="00575AD7" w:rsidP="00575AD7">
      <w:pPr>
        <w:widowControl/>
        <w:numPr>
          <w:ilvl w:val="0"/>
          <w:numId w:val="4"/>
        </w:numPr>
        <w:autoSpaceDE/>
        <w:autoSpaceDN/>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 xml:space="preserve">Глаза в </w:t>
      </w:r>
      <w:proofErr w:type="spellStart"/>
      <w:r w:rsidRPr="00575AD7">
        <w:rPr>
          <w:rFonts w:ascii="Times New Roman" w:hAnsi="Times New Roman" w:cs="Times New Roman"/>
          <w:sz w:val="24"/>
          <w:szCs w:val="24"/>
          <w:lang w:val="ru-RU"/>
        </w:rPr>
        <w:t>нюдовых</w:t>
      </w:r>
      <w:proofErr w:type="spellEnd"/>
      <w:r w:rsidRPr="00575AD7">
        <w:rPr>
          <w:rFonts w:ascii="Times New Roman" w:hAnsi="Times New Roman" w:cs="Times New Roman"/>
          <w:sz w:val="24"/>
          <w:szCs w:val="24"/>
          <w:lang w:val="ru-RU"/>
        </w:rPr>
        <w:t xml:space="preserve"> или пастельных оттенках</w:t>
      </w:r>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Губы</w:t>
      </w:r>
      <w:proofErr w:type="spellEnd"/>
      <w:r w:rsidRPr="00B6361D">
        <w:rPr>
          <w:rFonts w:ascii="Times New Roman" w:hAnsi="Times New Roman" w:cs="Times New Roman"/>
          <w:sz w:val="24"/>
          <w:szCs w:val="24"/>
        </w:rPr>
        <w:t xml:space="preserve">: nude / </w:t>
      </w:r>
      <w:proofErr w:type="spellStart"/>
      <w:r w:rsidRPr="00B6361D">
        <w:rPr>
          <w:rFonts w:ascii="Times New Roman" w:hAnsi="Times New Roman" w:cs="Times New Roman"/>
          <w:sz w:val="24"/>
          <w:szCs w:val="24"/>
        </w:rPr>
        <w:t>розовые</w:t>
      </w:r>
      <w:proofErr w:type="spellEnd"/>
      <w:r w:rsidRPr="00B6361D">
        <w:rPr>
          <w:rFonts w:ascii="Times New Roman" w:hAnsi="Times New Roman" w:cs="Times New Roman"/>
          <w:sz w:val="24"/>
          <w:szCs w:val="24"/>
        </w:rPr>
        <w:t xml:space="preserve"> / </w:t>
      </w:r>
      <w:proofErr w:type="spellStart"/>
      <w:r w:rsidRPr="00B6361D">
        <w:rPr>
          <w:rFonts w:ascii="Times New Roman" w:hAnsi="Times New Roman" w:cs="Times New Roman"/>
          <w:sz w:val="24"/>
          <w:szCs w:val="24"/>
        </w:rPr>
        <w:t>персиковые</w:t>
      </w:r>
      <w:proofErr w:type="spellEnd"/>
    </w:p>
    <w:p w:rsidR="00575AD7" w:rsidRPr="00B6361D" w:rsidRDefault="00575AD7" w:rsidP="00575AD7">
      <w:pPr>
        <w:ind w:left="-567"/>
        <w:jc w:val="both"/>
        <w:rPr>
          <w:rFonts w:ascii="Times New Roman" w:hAnsi="Times New Roman" w:cs="Times New Roman"/>
          <w:sz w:val="24"/>
          <w:szCs w:val="24"/>
        </w:rPr>
      </w:pPr>
      <w:proofErr w:type="spellStart"/>
      <w:r w:rsidRPr="00B6361D">
        <w:rPr>
          <w:rFonts w:ascii="Times New Roman" w:hAnsi="Times New Roman" w:cs="Times New Roman"/>
          <w:b/>
          <w:bCs/>
          <w:sz w:val="24"/>
          <w:szCs w:val="24"/>
        </w:rPr>
        <w:t>Что</w:t>
      </w:r>
      <w:proofErr w:type="spellEnd"/>
      <w:r w:rsidRPr="00B6361D">
        <w:rPr>
          <w:rFonts w:ascii="Times New Roman" w:hAnsi="Times New Roman" w:cs="Times New Roman"/>
          <w:b/>
          <w:bCs/>
          <w:sz w:val="24"/>
          <w:szCs w:val="24"/>
        </w:rPr>
        <w:t xml:space="preserve"> </w:t>
      </w:r>
      <w:proofErr w:type="spellStart"/>
      <w:r w:rsidRPr="00B6361D">
        <w:rPr>
          <w:rFonts w:ascii="Times New Roman" w:hAnsi="Times New Roman" w:cs="Times New Roman"/>
          <w:b/>
          <w:bCs/>
          <w:sz w:val="24"/>
          <w:szCs w:val="24"/>
        </w:rPr>
        <w:t>оценивают</w:t>
      </w:r>
      <w:proofErr w:type="spellEnd"/>
      <w:r w:rsidRPr="00B6361D">
        <w:rPr>
          <w:rFonts w:ascii="Times New Roman" w:hAnsi="Times New Roman" w:cs="Times New Roman"/>
          <w:b/>
          <w:bCs/>
          <w:sz w:val="24"/>
          <w:szCs w:val="24"/>
        </w:rPr>
        <w:t>:</w:t>
      </w:r>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Чистота</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работы</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Растушёвка</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Симметрия</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Плавные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переходы</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Натуральный</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финиш</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Макияж</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должен</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подходить</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модели</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Никакой</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перегруженности</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Идеальная</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гигиена</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Контроль</w:t>
      </w:r>
      <w:proofErr w:type="spellEnd"/>
      <w:r w:rsidRPr="00B6361D">
        <w:rPr>
          <w:rFonts w:ascii="Times New Roman" w:hAnsi="Times New Roman" w:cs="Times New Roman"/>
          <w:sz w:val="24"/>
          <w:szCs w:val="24"/>
        </w:rPr>
        <w:t xml:space="preserve"> </w:t>
      </w:r>
      <w:proofErr w:type="spellStart"/>
      <w:proofErr w:type="gramStart"/>
      <w:r w:rsidRPr="00B6361D">
        <w:rPr>
          <w:rFonts w:ascii="Times New Roman" w:hAnsi="Times New Roman" w:cs="Times New Roman"/>
          <w:sz w:val="24"/>
          <w:szCs w:val="24"/>
        </w:rPr>
        <w:t>времени</w:t>
      </w:r>
      <w:proofErr w:type="spellEnd"/>
      <w:r w:rsidRPr="00B6361D">
        <w:rPr>
          <w:rFonts w:ascii="Times New Roman" w:hAnsi="Times New Roman" w:cs="Times New Roman"/>
          <w:sz w:val="24"/>
          <w:szCs w:val="24"/>
        </w:rPr>
        <w:t xml:space="preserve">  1</w:t>
      </w:r>
      <w:proofErr w:type="gram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час</w:t>
      </w:r>
      <w:proofErr w:type="spellEnd"/>
    </w:p>
    <w:p w:rsidR="00575AD7" w:rsidRPr="00575AD7" w:rsidRDefault="00575AD7" w:rsidP="00575AD7">
      <w:pPr>
        <w:widowControl/>
        <w:numPr>
          <w:ilvl w:val="0"/>
          <w:numId w:val="6"/>
        </w:numPr>
        <w:autoSpaceDE/>
        <w:autoSpaceDN/>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Не должно быть следов кистей.</w:t>
      </w:r>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Pr>
          <w:rFonts w:ascii="Times New Roman" w:hAnsi="Times New Roman" w:cs="Times New Roman"/>
          <w:sz w:val="24"/>
          <w:szCs w:val="24"/>
        </w:rPr>
        <w:t>Копирование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работы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фоте</w:t>
      </w:r>
      <w:proofErr w:type="spellEnd"/>
    </w:p>
    <w:p w:rsidR="00575AD7" w:rsidRPr="00B6361D" w:rsidRDefault="00575AD7" w:rsidP="00575AD7">
      <w:pPr>
        <w:ind w:left="-567"/>
        <w:jc w:val="both"/>
        <w:rPr>
          <w:rFonts w:ascii="Times New Roman" w:hAnsi="Times New Roman" w:cs="Times New Roman"/>
          <w:sz w:val="24"/>
          <w:szCs w:val="24"/>
        </w:rPr>
      </w:pPr>
    </w:p>
    <w:p w:rsidR="00575AD7" w:rsidRDefault="00575AD7" w:rsidP="00575AD7">
      <w:pPr>
        <w:ind w:left="-567" w:right="567"/>
        <w:jc w:val="both"/>
        <w:rPr>
          <w:rFonts w:ascii="Times New Roman" w:hAnsi="Times New Roman"/>
          <w:b/>
          <w:color w:val="000000"/>
          <w:sz w:val="24"/>
          <w:szCs w:val="24"/>
          <w:u w:val="single"/>
        </w:rPr>
      </w:pPr>
    </w:p>
    <w:p w:rsidR="00575AD7" w:rsidRDefault="00575AD7" w:rsidP="00575AD7">
      <w:pPr>
        <w:ind w:left="-567" w:right="567"/>
        <w:jc w:val="both"/>
        <w:rPr>
          <w:rFonts w:ascii="Times New Roman" w:hAnsi="Times New Roman"/>
          <w:b/>
          <w:color w:val="000000"/>
          <w:sz w:val="24"/>
          <w:szCs w:val="24"/>
          <w:u w:val="single"/>
        </w:rPr>
      </w:pPr>
    </w:p>
    <w:p w:rsidR="00575AD7" w:rsidRPr="00D91372" w:rsidRDefault="00575AD7" w:rsidP="00575AD7">
      <w:pPr>
        <w:ind w:left="-567" w:right="567"/>
        <w:jc w:val="both"/>
        <w:rPr>
          <w:rFonts w:ascii="Times New Roman" w:hAnsi="Times New Roman"/>
          <w:b/>
          <w:color w:val="000000"/>
          <w:sz w:val="24"/>
          <w:szCs w:val="24"/>
        </w:rPr>
      </w:pPr>
      <w:r w:rsidRPr="001A46D2">
        <w:rPr>
          <w:rFonts w:ascii="Times New Roman" w:hAnsi="Times New Roman"/>
          <w:b/>
          <w:color w:val="000000"/>
          <w:sz w:val="24"/>
          <w:szCs w:val="24"/>
          <w:u w:val="single"/>
        </w:rPr>
        <w:t>МОДУЛЬ А</w:t>
      </w:r>
      <w:r w:rsidRPr="006D4973">
        <w:rPr>
          <w:rFonts w:ascii="Times New Roman" w:hAnsi="Times New Roman"/>
          <w:b/>
          <w:color w:val="000000"/>
          <w:sz w:val="24"/>
          <w:szCs w:val="24"/>
        </w:rPr>
        <w:t xml:space="preserve"> – </w:t>
      </w:r>
      <w:proofErr w:type="spellStart"/>
      <w:r w:rsidRPr="00B6361D">
        <w:rPr>
          <w:rFonts w:ascii="Times New Roman" w:hAnsi="Times New Roman"/>
          <w:color w:val="000000" w:themeColor="text1"/>
          <w:sz w:val="24"/>
          <w:szCs w:val="24"/>
        </w:rPr>
        <w:t>Вечерний</w:t>
      </w:r>
      <w:proofErr w:type="spellEnd"/>
      <w:r w:rsidRPr="00B6361D">
        <w:rPr>
          <w:rFonts w:ascii="Times New Roman" w:hAnsi="Times New Roman"/>
          <w:color w:val="000000" w:themeColor="text1"/>
          <w:sz w:val="24"/>
          <w:szCs w:val="24"/>
        </w:rPr>
        <w:t xml:space="preserve"> </w:t>
      </w:r>
      <w:proofErr w:type="spellStart"/>
      <w:r w:rsidRPr="00B6361D">
        <w:rPr>
          <w:rFonts w:ascii="Times New Roman" w:hAnsi="Times New Roman"/>
          <w:color w:val="000000" w:themeColor="text1"/>
          <w:sz w:val="24"/>
          <w:szCs w:val="24"/>
        </w:rPr>
        <w:t>макияж</w:t>
      </w:r>
      <w:proofErr w:type="spellEnd"/>
    </w:p>
    <w:p w:rsidR="00575AD7" w:rsidRPr="00BA6DBD" w:rsidRDefault="00575AD7" w:rsidP="00575AD7">
      <w:pPr>
        <w:ind w:left="-567" w:right="567"/>
        <w:jc w:val="both"/>
        <w:rPr>
          <w:rFonts w:ascii="Times New Roman" w:hAnsi="Times New Roman"/>
          <w:b/>
          <w:color w:val="000000"/>
          <w:sz w:val="24"/>
          <w:szCs w:val="24"/>
        </w:rPr>
      </w:pPr>
      <w:proofErr w:type="gramStart"/>
      <w:r w:rsidRPr="00D91372">
        <w:rPr>
          <w:rFonts w:ascii="Times New Roman" w:hAnsi="Times New Roman"/>
          <w:b/>
          <w:color w:val="000000"/>
          <w:sz w:val="24"/>
          <w:szCs w:val="24"/>
        </w:rPr>
        <w:t>ВРЕМЯ</w:t>
      </w:r>
      <w:r>
        <w:rPr>
          <w:rFonts w:ascii="Times New Roman" w:hAnsi="Times New Roman"/>
          <w:b/>
          <w:color w:val="000000"/>
          <w:sz w:val="24"/>
          <w:szCs w:val="24"/>
        </w:rPr>
        <w:t xml:space="preserve">  </w:t>
      </w:r>
      <w:r>
        <w:rPr>
          <w:rFonts w:ascii="Times New Roman" w:hAnsi="Times New Roman"/>
          <w:color w:val="000000" w:themeColor="text1"/>
          <w:sz w:val="24"/>
          <w:szCs w:val="24"/>
        </w:rPr>
        <w:t>1</w:t>
      </w:r>
      <w:proofErr w:type="gramEnd"/>
      <w:r>
        <w:rPr>
          <w:rFonts w:ascii="Times New Roman" w:hAnsi="Times New Roman"/>
          <w:color w:val="000000" w:themeColor="text1"/>
          <w:sz w:val="24"/>
          <w:szCs w:val="24"/>
        </w:rPr>
        <w:t xml:space="preserve">,5 </w:t>
      </w:r>
      <w:proofErr w:type="spellStart"/>
      <w:r>
        <w:rPr>
          <w:rFonts w:ascii="Times New Roman" w:hAnsi="Times New Roman"/>
          <w:color w:val="000000" w:themeColor="text1"/>
          <w:sz w:val="24"/>
          <w:szCs w:val="24"/>
        </w:rPr>
        <w:t>час</w:t>
      </w:r>
      <w:proofErr w:type="spellEnd"/>
      <w:r>
        <w:rPr>
          <w:rFonts w:ascii="Times New Roman" w:hAnsi="Times New Roman"/>
          <w:color w:val="000000" w:themeColor="text1"/>
          <w:sz w:val="24"/>
          <w:szCs w:val="24"/>
        </w:rPr>
        <w:t xml:space="preserve"> </w:t>
      </w:r>
    </w:p>
    <w:p w:rsidR="00575AD7" w:rsidRPr="00B6361D" w:rsidRDefault="00575AD7" w:rsidP="00575AD7">
      <w:pPr>
        <w:ind w:left="-567"/>
        <w:jc w:val="both"/>
        <w:rPr>
          <w:rFonts w:ascii="Times New Roman" w:hAnsi="Times New Roman" w:cs="Times New Roman"/>
          <w:sz w:val="24"/>
          <w:szCs w:val="24"/>
        </w:rPr>
      </w:pPr>
      <w:proofErr w:type="spellStart"/>
      <w:r w:rsidRPr="00B6361D">
        <w:rPr>
          <w:rFonts w:ascii="Times New Roman" w:hAnsi="Times New Roman" w:cs="Times New Roman"/>
          <w:b/>
          <w:bCs/>
          <w:sz w:val="24"/>
          <w:szCs w:val="24"/>
        </w:rPr>
        <w:t>Характеристика</w:t>
      </w:r>
      <w:proofErr w:type="spellEnd"/>
      <w:r w:rsidRPr="00B6361D">
        <w:rPr>
          <w:rFonts w:ascii="Times New Roman" w:hAnsi="Times New Roman" w:cs="Times New Roman"/>
          <w:b/>
          <w:bCs/>
          <w:sz w:val="24"/>
          <w:szCs w:val="24"/>
        </w:rPr>
        <w:t>:</w:t>
      </w:r>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Идеально</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подготовленная</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кожа</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Ровный</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тон</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без</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эффекта</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маски</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Мягкое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контурирование</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Чисто</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оформленные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симметричные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брови</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Глаза</w:t>
      </w:r>
      <w:proofErr w:type="spellEnd"/>
      <w:r w:rsidRPr="00B6361D">
        <w:rPr>
          <w:rFonts w:ascii="Times New Roman" w:hAnsi="Times New Roman" w:cs="Times New Roman"/>
          <w:sz w:val="24"/>
          <w:szCs w:val="24"/>
        </w:rPr>
        <w:t xml:space="preserve"> в </w:t>
      </w:r>
      <w:proofErr w:type="spellStart"/>
      <w:r>
        <w:rPr>
          <w:rFonts w:ascii="Times New Roman" w:hAnsi="Times New Roman" w:cs="Times New Roman"/>
          <w:sz w:val="24"/>
          <w:szCs w:val="24"/>
        </w:rPr>
        <w:t>ярких</w:t>
      </w:r>
      <w:proofErr w:type="spellEnd"/>
      <w:r>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оттенках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теней</w:t>
      </w:r>
      <w:proofErr w:type="spellEnd"/>
    </w:p>
    <w:p w:rsidR="00575AD7" w:rsidRPr="00B6361D" w:rsidRDefault="00575AD7" w:rsidP="00575AD7">
      <w:pPr>
        <w:widowControl/>
        <w:numPr>
          <w:ilvl w:val="0"/>
          <w:numId w:val="4"/>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Губы</w:t>
      </w:r>
      <w:proofErr w:type="spellEnd"/>
      <w:r w:rsidRPr="00B6361D">
        <w:rPr>
          <w:rFonts w:ascii="Times New Roman" w:hAnsi="Times New Roman" w:cs="Times New Roman"/>
          <w:sz w:val="24"/>
          <w:szCs w:val="24"/>
        </w:rPr>
        <w:t xml:space="preserve">: nude / </w:t>
      </w:r>
      <w:proofErr w:type="spellStart"/>
      <w:r w:rsidRPr="00B6361D">
        <w:rPr>
          <w:rFonts w:ascii="Times New Roman" w:hAnsi="Times New Roman" w:cs="Times New Roman"/>
          <w:sz w:val="24"/>
          <w:szCs w:val="24"/>
        </w:rPr>
        <w:t>розовые</w:t>
      </w:r>
      <w:proofErr w:type="spellEnd"/>
      <w:r w:rsidRPr="00B6361D">
        <w:rPr>
          <w:rFonts w:ascii="Times New Roman" w:hAnsi="Times New Roman" w:cs="Times New Roman"/>
          <w:sz w:val="24"/>
          <w:szCs w:val="24"/>
        </w:rPr>
        <w:t xml:space="preserve"> / </w:t>
      </w:r>
      <w:proofErr w:type="spellStart"/>
      <w:r w:rsidRPr="00B6361D">
        <w:rPr>
          <w:rFonts w:ascii="Times New Roman" w:hAnsi="Times New Roman" w:cs="Times New Roman"/>
          <w:sz w:val="24"/>
          <w:szCs w:val="24"/>
        </w:rPr>
        <w:t>персиковые</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крастные</w:t>
      </w:r>
      <w:proofErr w:type="spellEnd"/>
    </w:p>
    <w:p w:rsidR="00575AD7" w:rsidRPr="00B6361D" w:rsidRDefault="00575AD7" w:rsidP="00575AD7">
      <w:pPr>
        <w:ind w:left="-567"/>
        <w:jc w:val="both"/>
        <w:rPr>
          <w:rFonts w:ascii="Times New Roman" w:hAnsi="Times New Roman" w:cs="Times New Roman"/>
          <w:sz w:val="24"/>
          <w:szCs w:val="24"/>
        </w:rPr>
      </w:pPr>
      <w:proofErr w:type="spellStart"/>
      <w:r w:rsidRPr="00B6361D">
        <w:rPr>
          <w:rFonts w:ascii="Times New Roman" w:hAnsi="Times New Roman" w:cs="Times New Roman"/>
          <w:b/>
          <w:bCs/>
          <w:sz w:val="24"/>
          <w:szCs w:val="24"/>
        </w:rPr>
        <w:t>Что</w:t>
      </w:r>
      <w:proofErr w:type="spellEnd"/>
      <w:r w:rsidRPr="00B6361D">
        <w:rPr>
          <w:rFonts w:ascii="Times New Roman" w:hAnsi="Times New Roman" w:cs="Times New Roman"/>
          <w:b/>
          <w:bCs/>
          <w:sz w:val="24"/>
          <w:szCs w:val="24"/>
        </w:rPr>
        <w:t xml:space="preserve"> </w:t>
      </w:r>
      <w:proofErr w:type="spellStart"/>
      <w:r w:rsidRPr="00B6361D">
        <w:rPr>
          <w:rFonts w:ascii="Times New Roman" w:hAnsi="Times New Roman" w:cs="Times New Roman"/>
          <w:b/>
          <w:bCs/>
          <w:sz w:val="24"/>
          <w:szCs w:val="24"/>
        </w:rPr>
        <w:t>оценивают</w:t>
      </w:r>
      <w:proofErr w:type="spellEnd"/>
      <w:r w:rsidRPr="00B6361D">
        <w:rPr>
          <w:rFonts w:ascii="Times New Roman" w:hAnsi="Times New Roman" w:cs="Times New Roman"/>
          <w:b/>
          <w:bCs/>
          <w:sz w:val="24"/>
          <w:szCs w:val="24"/>
        </w:rPr>
        <w:t>:</w:t>
      </w:r>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Чистота</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работы</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Растушёвка</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Симметрия</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Плавные</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переходы</w:t>
      </w:r>
      <w:proofErr w:type="spellEnd"/>
    </w:p>
    <w:p w:rsidR="00575AD7" w:rsidRPr="00B6361D" w:rsidRDefault="00575AD7" w:rsidP="00575AD7">
      <w:pPr>
        <w:widowControl/>
        <w:numPr>
          <w:ilvl w:val="0"/>
          <w:numId w:val="5"/>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Натуральный</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финиш</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Макияж</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должен</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подходить</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модели</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Никакой</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перегруженности</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Идеальная</w:t>
      </w:r>
      <w:proofErr w:type="spellEnd"/>
      <w:r w:rsidRPr="00B6361D">
        <w:rPr>
          <w:rFonts w:ascii="Times New Roman" w:hAnsi="Times New Roman" w:cs="Times New Roman"/>
          <w:sz w:val="24"/>
          <w:szCs w:val="24"/>
        </w:rPr>
        <w:t xml:space="preserve"> </w:t>
      </w:r>
      <w:proofErr w:type="spellStart"/>
      <w:r w:rsidRPr="00B6361D">
        <w:rPr>
          <w:rFonts w:ascii="Times New Roman" w:hAnsi="Times New Roman" w:cs="Times New Roman"/>
          <w:sz w:val="24"/>
          <w:szCs w:val="24"/>
        </w:rPr>
        <w:t>гигиена</w:t>
      </w:r>
      <w:proofErr w:type="spellEnd"/>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sidRPr="00B6361D">
        <w:rPr>
          <w:rFonts w:ascii="Times New Roman" w:hAnsi="Times New Roman" w:cs="Times New Roman"/>
          <w:sz w:val="24"/>
          <w:szCs w:val="24"/>
        </w:rPr>
        <w:t>Контроль</w:t>
      </w:r>
      <w:proofErr w:type="spellEnd"/>
      <w:r w:rsidRPr="00B6361D">
        <w:rPr>
          <w:rFonts w:ascii="Times New Roman" w:hAnsi="Times New Roman" w:cs="Times New Roman"/>
          <w:sz w:val="24"/>
          <w:szCs w:val="24"/>
        </w:rPr>
        <w:t xml:space="preserve"> </w:t>
      </w:r>
      <w:proofErr w:type="spellStart"/>
      <w:proofErr w:type="gramStart"/>
      <w:r w:rsidRPr="00B6361D">
        <w:rPr>
          <w:rFonts w:ascii="Times New Roman" w:hAnsi="Times New Roman" w:cs="Times New Roman"/>
          <w:sz w:val="24"/>
          <w:szCs w:val="24"/>
        </w:rPr>
        <w:t>времени</w:t>
      </w:r>
      <w:proofErr w:type="spellEnd"/>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,5 </w:t>
      </w:r>
      <w:proofErr w:type="spellStart"/>
      <w:r w:rsidRPr="00B6361D">
        <w:rPr>
          <w:rFonts w:ascii="Times New Roman" w:hAnsi="Times New Roman" w:cs="Times New Roman"/>
          <w:sz w:val="24"/>
          <w:szCs w:val="24"/>
        </w:rPr>
        <w:t>час</w:t>
      </w:r>
      <w:proofErr w:type="spellEnd"/>
    </w:p>
    <w:p w:rsidR="00575AD7" w:rsidRPr="00575AD7" w:rsidRDefault="00575AD7" w:rsidP="00575AD7">
      <w:pPr>
        <w:widowControl/>
        <w:numPr>
          <w:ilvl w:val="0"/>
          <w:numId w:val="6"/>
        </w:numPr>
        <w:autoSpaceDE/>
        <w:autoSpaceDN/>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Не должно быть следов кистей.</w:t>
      </w:r>
    </w:p>
    <w:p w:rsidR="00575AD7" w:rsidRPr="00B6361D" w:rsidRDefault="00575AD7" w:rsidP="00575AD7">
      <w:pPr>
        <w:widowControl/>
        <w:numPr>
          <w:ilvl w:val="0"/>
          <w:numId w:val="6"/>
        </w:numPr>
        <w:autoSpaceDE/>
        <w:autoSpaceDN/>
        <w:jc w:val="both"/>
        <w:rPr>
          <w:rFonts w:ascii="Times New Roman" w:hAnsi="Times New Roman" w:cs="Times New Roman"/>
          <w:sz w:val="24"/>
          <w:szCs w:val="24"/>
        </w:rPr>
      </w:pPr>
      <w:proofErr w:type="spellStart"/>
      <w:r>
        <w:rPr>
          <w:rFonts w:ascii="Times New Roman" w:hAnsi="Times New Roman" w:cs="Times New Roman"/>
          <w:sz w:val="24"/>
          <w:szCs w:val="24"/>
        </w:rPr>
        <w:t>Копирование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работы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фоте</w:t>
      </w:r>
      <w:proofErr w:type="spellEnd"/>
    </w:p>
    <w:p w:rsidR="00575AD7" w:rsidRPr="00B6361D" w:rsidRDefault="00575AD7" w:rsidP="00575AD7">
      <w:pPr>
        <w:ind w:left="-567"/>
        <w:jc w:val="both"/>
        <w:rPr>
          <w:rFonts w:ascii="Times New Roman" w:hAnsi="Times New Roman" w:cs="Times New Roman"/>
          <w:sz w:val="24"/>
          <w:szCs w:val="24"/>
        </w:rPr>
      </w:pPr>
    </w:p>
    <w:p w:rsidR="00575AD7" w:rsidRPr="00B6361D" w:rsidRDefault="00575AD7" w:rsidP="00575AD7">
      <w:pPr>
        <w:ind w:left="-567"/>
        <w:jc w:val="both"/>
        <w:rPr>
          <w:rFonts w:ascii="Times New Roman" w:hAnsi="Times New Roman" w:cs="Times New Roman"/>
          <w:sz w:val="24"/>
          <w:szCs w:val="24"/>
        </w:rPr>
      </w:pPr>
    </w:p>
    <w:p w:rsidR="00575AD7" w:rsidRDefault="00575AD7" w:rsidP="00575AD7">
      <w:pPr>
        <w:ind w:left="-567"/>
        <w:jc w:val="both"/>
        <w:rPr>
          <w:rFonts w:ascii="Times New Roman" w:hAnsi="Times New Roman" w:cs="Times New Roman"/>
          <w:sz w:val="24"/>
          <w:szCs w:val="24"/>
          <w:lang w:val="kk-KZ"/>
        </w:rPr>
      </w:pPr>
    </w:p>
    <w:p w:rsidR="00575AD7" w:rsidRDefault="00575AD7" w:rsidP="00575AD7">
      <w:pPr>
        <w:ind w:left="-567"/>
        <w:jc w:val="both"/>
        <w:rPr>
          <w:rFonts w:ascii="Times New Roman" w:hAnsi="Times New Roman" w:cs="Times New Roman"/>
          <w:sz w:val="24"/>
          <w:szCs w:val="24"/>
          <w:lang w:val="kk-KZ"/>
        </w:rPr>
      </w:pPr>
    </w:p>
    <w:p w:rsidR="00575AD7" w:rsidRPr="004214E2" w:rsidRDefault="00575AD7" w:rsidP="00575AD7">
      <w:pPr>
        <w:ind w:left="-567"/>
        <w:jc w:val="both"/>
        <w:rPr>
          <w:rFonts w:ascii="Times New Roman" w:hAnsi="Times New Roman" w:cs="Times New Roman"/>
          <w:sz w:val="24"/>
          <w:szCs w:val="24"/>
        </w:rPr>
      </w:pPr>
      <w:r w:rsidRPr="004214E2">
        <w:rPr>
          <w:rFonts w:ascii="Times New Roman" w:hAnsi="Times New Roman" w:cs="Times New Roman"/>
          <w:sz w:val="24"/>
          <w:szCs w:val="24"/>
        </w:rPr>
        <w:t>ИНСТРУКЦИИ ДЛЯ УЧАСТНИКОВ</w:t>
      </w:r>
    </w:p>
    <w:p w:rsidR="00575AD7" w:rsidRPr="00A80870" w:rsidRDefault="00575AD7" w:rsidP="00575AD7">
      <w:pPr>
        <w:pStyle w:val="Default"/>
        <w:ind w:left="-567" w:right="567"/>
        <w:jc w:val="both"/>
        <w:rPr>
          <w:rFonts w:ascii="Times New Roman" w:hAnsi="Times New Roman" w:cs="Times New Roman"/>
          <w:color w:val="auto"/>
        </w:rPr>
      </w:pPr>
      <w:r w:rsidRPr="00A80870">
        <w:rPr>
          <w:rFonts w:ascii="Times New Roman" w:hAnsi="Times New Roman" w:cs="Times New Roman"/>
          <w:b/>
          <w:bCs/>
          <w:color w:val="auto"/>
        </w:rPr>
        <w:t>ШТРАФНЫЕ БАЛЛЫ</w:t>
      </w:r>
    </w:p>
    <w:p w:rsidR="00575AD7" w:rsidRPr="00A80870" w:rsidRDefault="00575AD7" w:rsidP="00575AD7">
      <w:pPr>
        <w:pStyle w:val="Default"/>
        <w:ind w:left="-567" w:right="567"/>
        <w:jc w:val="both"/>
        <w:rPr>
          <w:rFonts w:ascii="Times New Roman" w:hAnsi="Times New Roman" w:cs="Times New Roman"/>
          <w:color w:val="auto"/>
        </w:rPr>
      </w:pPr>
      <w:r w:rsidRPr="00A80870">
        <w:rPr>
          <w:rFonts w:ascii="Times New Roman" w:hAnsi="Times New Roman" w:cs="Times New Roman"/>
          <w:b/>
          <w:color w:val="auto"/>
        </w:rPr>
        <w:t>Штрафные баллы могут начисляться в следующих случаях</w:t>
      </w:r>
      <w:r w:rsidRPr="00A80870">
        <w:rPr>
          <w:rFonts w:ascii="Times New Roman" w:hAnsi="Times New Roman" w:cs="Times New Roman"/>
          <w:color w:val="auto"/>
        </w:rPr>
        <w:t xml:space="preserve">: </w:t>
      </w:r>
    </w:p>
    <w:p w:rsidR="00575AD7" w:rsidRPr="00A80870" w:rsidRDefault="00575AD7" w:rsidP="00575AD7">
      <w:pPr>
        <w:pStyle w:val="Default"/>
        <w:numPr>
          <w:ilvl w:val="0"/>
          <w:numId w:val="2"/>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Помощь или советы от Экспертов или со стороны – из-за периметра(зрители) – разговоры Участников конкурса со зрителями могут быть сочтены консультированием. Любые подобные случаи рассматриваются как нарушение, или даже как повод для дисквалификации. Необходимо свидетельство как минимум 2 Экспертов. </w:t>
      </w:r>
    </w:p>
    <w:p w:rsidR="00575AD7" w:rsidRPr="00A80870" w:rsidRDefault="00575AD7" w:rsidP="00575AD7">
      <w:pPr>
        <w:pStyle w:val="Default"/>
        <w:numPr>
          <w:ilvl w:val="0"/>
          <w:numId w:val="2"/>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прикосновение к манекен-голове после окончания модуля, когда Участникам конкурса поступило распоряжение отложить инструменты. </w:t>
      </w:r>
    </w:p>
    <w:p w:rsidR="00575AD7" w:rsidRPr="00A80870" w:rsidRDefault="00575AD7" w:rsidP="00575AD7">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lastRenderedPageBreak/>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575AD7" w:rsidRPr="00A80870" w:rsidRDefault="00575AD7" w:rsidP="00575AD7">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В рамках каждого модуля Участники конкурса должны создавать различные стили работы; образ каждого модуля должен отличаться от аналогичного модуля, даже в тех случаях, когда задания сходны по своему содержанию.</w:t>
      </w:r>
    </w:p>
    <w:p w:rsidR="00575AD7" w:rsidRPr="00A80870" w:rsidRDefault="00575AD7" w:rsidP="00575AD7">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Не соблюдение санитарных норм и норм безопасности Стороны, в которой проводится Конкурс</w:t>
      </w:r>
    </w:p>
    <w:p w:rsidR="00575AD7" w:rsidRPr="00A80870" w:rsidRDefault="00575AD7" w:rsidP="00575AD7">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Продукция, используемая Участниками конкурса, должна быть в зоне видимости – прятать используемую продукцию запрещено.</w:t>
      </w:r>
    </w:p>
    <w:p w:rsidR="00575AD7" w:rsidRPr="00A80870" w:rsidRDefault="00575AD7" w:rsidP="00575AD7">
      <w:pPr>
        <w:pStyle w:val="Default"/>
        <w:numPr>
          <w:ilvl w:val="0"/>
          <w:numId w:val="3"/>
        </w:numPr>
        <w:ind w:left="-567" w:right="567" w:firstLine="0"/>
        <w:jc w:val="both"/>
        <w:rPr>
          <w:rFonts w:ascii="Times New Roman" w:hAnsi="Times New Roman" w:cs="Times New Roman"/>
          <w:color w:val="auto"/>
        </w:rPr>
      </w:pPr>
      <w:proofErr w:type="spellStart"/>
      <w:r w:rsidRPr="00A80870">
        <w:rPr>
          <w:rFonts w:ascii="Times New Roman" w:hAnsi="Times New Roman" w:cs="Times New Roman"/>
          <w:color w:val="auto"/>
        </w:rPr>
        <w:t>Тулбоксы</w:t>
      </w:r>
      <w:proofErr w:type="spellEnd"/>
      <w:r w:rsidRPr="00A80870">
        <w:rPr>
          <w:rFonts w:ascii="Times New Roman" w:hAnsi="Times New Roman" w:cs="Times New Roman"/>
          <w:color w:val="auto"/>
        </w:rPr>
        <w:t xml:space="preserve"> проверяются каждый день на наличие запрещённой продукции. Если обнаружена продукция, её удалят из зоны конкурса и это будет расценено как нарушение правил конкурса. </w:t>
      </w:r>
    </w:p>
    <w:p w:rsidR="00575AD7" w:rsidRPr="00A80870" w:rsidRDefault="00575AD7" w:rsidP="00575AD7">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Все участники конкурса должны смешивать только то количество продукта, которое необходимо для выполнения задания, они должны избегать перерасхода продукта. Миски необходимо показывать эксперту до того, как они будут вымыты. Если остатки продукта в миске покажутся излишними, она будет взвешена </w:t>
      </w:r>
      <w:proofErr w:type="gramStart"/>
      <w:r w:rsidRPr="00A80870">
        <w:rPr>
          <w:rFonts w:ascii="Times New Roman" w:hAnsi="Times New Roman" w:cs="Times New Roman"/>
          <w:color w:val="auto"/>
        </w:rPr>
        <w:t>и</w:t>
      </w:r>
      <w:proofErr w:type="gramEnd"/>
      <w:r w:rsidRPr="00A80870">
        <w:rPr>
          <w:rFonts w:ascii="Times New Roman" w:hAnsi="Times New Roman" w:cs="Times New Roman"/>
          <w:color w:val="auto"/>
        </w:rPr>
        <w:t xml:space="preserve"> если остаток составит более 10 грамм, это будет считаться нарушением. </w:t>
      </w:r>
    </w:p>
    <w:p w:rsidR="00575AD7" w:rsidRDefault="00575AD7" w:rsidP="00575AD7">
      <w:pPr>
        <w:pStyle w:val="Default"/>
        <w:numPr>
          <w:ilvl w:val="0"/>
          <w:numId w:val="3"/>
        </w:numPr>
        <w:ind w:left="-567" w:right="567" w:firstLine="0"/>
        <w:jc w:val="both"/>
        <w:rPr>
          <w:rFonts w:ascii="Times New Roman" w:hAnsi="Times New Roman" w:cs="Times New Roman"/>
          <w:color w:val="auto"/>
        </w:rPr>
      </w:pPr>
      <w:r w:rsidRPr="00A80870">
        <w:rPr>
          <w:rFonts w:ascii="Times New Roman" w:hAnsi="Times New Roman" w:cs="Times New Roman"/>
          <w:color w:val="auto"/>
        </w:rPr>
        <w:t xml:space="preserve">Если Участником конкурса были допущены нарушения, будет произведен вычет согласно критериям объективной оценки. Удельный вес вычета будет зависеть от модуля. У каждого задания есть Объективное жюри, и нарушения должны быть засвидетельствованы как минимум двумя членами данного жюри. </w:t>
      </w:r>
    </w:p>
    <w:p w:rsidR="00575AD7" w:rsidRPr="00575AD7" w:rsidRDefault="00575AD7" w:rsidP="00575AD7">
      <w:pPr>
        <w:jc w:val="both"/>
        <w:rPr>
          <w:rFonts w:ascii="Times New Roman" w:hAnsi="Times New Roman" w:cs="Times New Roman"/>
          <w:sz w:val="24"/>
          <w:szCs w:val="24"/>
          <w:lang w:val="ru-RU"/>
        </w:rPr>
      </w:pPr>
    </w:p>
    <w:p w:rsidR="00575AD7" w:rsidRPr="00575AD7" w:rsidRDefault="00575AD7" w:rsidP="00575AD7">
      <w:pPr>
        <w:ind w:left="-567"/>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МАТЕРИАЛЫ, ОБОРУДОВАНИЕ И ИНСТРУМЕНТЫ, НАХОДЯЩИЕСЯ В ТУЛБОКСЕ КОНКУРСАНТА</w:t>
      </w:r>
    </w:p>
    <w:p w:rsidR="00575AD7" w:rsidRPr="00575AD7" w:rsidRDefault="00575AD7" w:rsidP="00575AD7">
      <w:pPr>
        <w:ind w:left="-567"/>
        <w:rPr>
          <w:rFonts w:ascii="Times New Roman" w:hAnsi="Times New Roman" w:cs="Times New Roman"/>
          <w:b/>
          <w:sz w:val="24"/>
          <w:szCs w:val="24"/>
          <w:lang w:val="ru-RU"/>
        </w:rPr>
      </w:pPr>
      <w:proofErr w:type="spellStart"/>
      <w:r w:rsidRPr="00575AD7">
        <w:rPr>
          <w:rFonts w:ascii="Times New Roman" w:hAnsi="Times New Roman" w:cs="Times New Roman"/>
          <w:b/>
          <w:sz w:val="24"/>
          <w:szCs w:val="24"/>
          <w:lang w:val="ru-RU"/>
        </w:rPr>
        <w:t>Тулбокс</w:t>
      </w:r>
      <w:proofErr w:type="spellEnd"/>
      <w:r w:rsidRPr="00575AD7">
        <w:rPr>
          <w:rFonts w:ascii="Times New Roman" w:hAnsi="Times New Roman" w:cs="Times New Roman"/>
          <w:b/>
          <w:sz w:val="24"/>
          <w:szCs w:val="24"/>
          <w:lang w:val="ru-RU"/>
        </w:rPr>
        <w:t xml:space="preserve"> для конкурсанта.</w:t>
      </w:r>
    </w:p>
    <w:p w:rsidR="00575AD7" w:rsidRPr="00575AD7" w:rsidRDefault="00575AD7" w:rsidP="00575AD7">
      <w:pPr>
        <w:pStyle w:val="a5"/>
        <w:rPr>
          <w:rFonts w:ascii="Times New Roman" w:hAnsi="Times New Roman" w:cs="Times New Roman"/>
          <w:lang w:val="ru-RU"/>
        </w:rPr>
      </w:pPr>
      <w:r w:rsidRPr="00575AD7">
        <w:rPr>
          <w:rFonts w:ascii="Times New Roman" w:hAnsi="Times New Roman" w:cs="Times New Roman"/>
          <w:b/>
          <w:bCs/>
          <w:lang w:val="ru-RU"/>
        </w:rPr>
        <w:t>База и стойкость</w:t>
      </w:r>
    </w:p>
    <w:p w:rsidR="00575AD7" w:rsidRPr="00575AD7" w:rsidRDefault="00575AD7" w:rsidP="00575AD7">
      <w:pPr>
        <w:pStyle w:val="a5"/>
        <w:widowControl/>
        <w:numPr>
          <w:ilvl w:val="0"/>
          <w:numId w:val="7"/>
        </w:numPr>
        <w:autoSpaceDE/>
        <w:autoSpaceDN/>
        <w:contextualSpacing/>
        <w:rPr>
          <w:rFonts w:ascii="Times New Roman" w:hAnsi="Times New Roman" w:cs="Times New Roman"/>
          <w:lang w:val="ru-RU"/>
        </w:rPr>
      </w:pPr>
      <w:proofErr w:type="spellStart"/>
      <w:r w:rsidRPr="00575AD7">
        <w:rPr>
          <w:rFonts w:ascii="Times New Roman" w:hAnsi="Times New Roman" w:cs="Times New Roman"/>
          <w:lang w:val="ru-RU"/>
        </w:rPr>
        <w:t>праймер</w:t>
      </w:r>
      <w:proofErr w:type="spellEnd"/>
      <w:r w:rsidRPr="00575AD7">
        <w:rPr>
          <w:rFonts w:ascii="Times New Roman" w:hAnsi="Times New Roman" w:cs="Times New Roman"/>
          <w:lang w:val="ru-RU"/>
        </w:rPr>
        <w:t xml:space="preserve"> (такой же, как для </w:t>
      </w:r>
      <w:proofErr w:type="spellStart"/>
      <w:r w:rsidRPr="00575AD7">
        <w:rPr>
          <w:rFonts w:ascii="Times New Roman" w:hAnsi="Times New Roman" w:cs="Times New Roman"/>
          <w:lang w:val="ru-RU"/>
        </w:rPr>
        <w:t>нюда</w:t>
      </w:r>
      <w:proofErr w:type="spellEnd"/>
      <w:r w:rsidRPr="00575AD7">
        <w:rPr>
          <w:rFonts w:ascii="Times New Roman" w:hAnsi="Times New Roman" w:cs="Times New Roman"/>
          <w:lang w:val="ru-RU"/>
        </w:rPr>
        <w:t>)</w:t>
      </w:r>
    </w:p>
    <w:p w:rsidR="00575AD7" w:rsidRPr="00575AD7" w:rsidRDefault="00575AD7" w:rsidP="00575AD7">
      <w:pPr>
        <w:pStyle w:val="a5"/>
        <w:widowControl/>
        <w:numPr>
          <w:ilvl w:val="0"/>
          <w:numId w:val="7"/>
        </w:numPr>
        <w:autoSpaceDE/>
        <w:autoSpaceDN/>
        <w:contextualSpacing/>
        <w:rPr>
          <w:rFonts w:ascii="Times New Roman" w:hAnsi="Times New Roman" w:cs="Times New Roman"/>
          <w:lang w:val="ru-RU"/>
        </w:rPr>
      </w:pPr>
      <w:r w:rsidRPr="00575AD7">
        <w:rPr>
          <w:rFonts w:ascii="Times New Roman" w:hAnsi="Times New Roman" w:cs="Times New Roman"/>
          <w:lang w:val="ru-RU"/>
        </w:rPr>
        <w:t>тональный крем с более плотным покрытием</w:t>
      </w:r>
    </w:p>
    <w:p w:rsidR="00575AD7" w:rsidRPr="00924300" w:rsidRDefault="00575AD7" w:rsidP="00575AD7">
      <w:pPr>
        <w:pStyle w:val="a5"/>
        <w:widowControl/>
        <w:numPr>
          <w:ilvl w:val="0"/>
          <w:numId w:val="7"/>
        </w:numPr>
        <w:autoSpaceDE/>
        <w:autoSpaceDN/>
        <w:contextualSpacing/>
        <w:rPr>
          <w:rFonts w:ascii="Times New Roman" w:hAnsi="Times New Roman" w:cs="Times New Roman"/>
        </w:rPr>
      </w:pPr>
      <w:proofErr w:type="spellStart"/>
      <w:r w:rsidRPr="00924300">
        <w:rPr>
          <w:rFonts w:ascii="Times New Roman" w:hAnsi="Times New Roman" w:cs="Times New Roman"/>
        </w:rPr>
        <w:t>фиксирующая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пудра</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или</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спрей</w:t>
      </w:r>
      <w:proofErr w:type="spellEnd"/>
    </w:p>
    <w:p w:rsidR="00575AD7" w:rsidRPr="00924300" w:rsidRDefault="00575AD7" w:rsidP="00575AD7">
      <w:pPr>
        <w:pStyle w:val="a5"/>
        <w:rPr>
          <w:rFonts w:ascii="Times New Roman" w:hAnsi="Times New Roman" w:cs="Times New Roman"/>
        </w:rPr>
      </w:pPr>
      <w:proofErr w:type="spellStart"/>
      <w:r w:rsidRPr="00924300">
        <w:rPr>
          <w:rFonts w:ascii="Times New Roman" w:hAnsi="Times New Roman" w:cs="Times New Roman"/>
          <w:b/>
          <w:bCs/>
        </w:rPr>
        <w:t>Лицо</w:t>
      </w:r>
      <w:proofErr w:type="spellEnd"/>
      <w:r w:rsidRPr="00924300">
        <w:rPr>
          <w:rFonts w:ascii="Times New Roman" w:hAnsi="Times New Roman" w:cs="Times New Roman"/>
          <w:b/>
          <w:bCs/>
        </w:rPr>
        <w:t xml:space="preserve"> и </w:t>
      </w:r>
      <w:proofErr w:type="spellStart"/>
      <w:r w:rsidRPr="00924300">
        <w:rPr>
          <w:rFonts w:ascii="Times New Roman" w:hAnsi="Times New Roman" w:cs="Times New Roman"/>
          <w:b/>
          <w:bCs/>
        </w:rPr>
        <w:t>контур</w:t>
      </w:r>
      <w:proofErr w:type="spellEnd"/>
    </w:p>
    <w:p w:rsidR="00575AD7" w:rsidRPr="00924300" w:rsidRDefault="00575AD7" w:rsidP="00575AD7">
      <w:pPr>
        <w:pStyle w:val="a5"/>
        <w:widowControl/>
        <w:numPr>
          <w:ilvl w:val="0"/>
          <w:numId w:val="8"/>
        </w:numPr>
        <w:autoSpaceDE/>
        <w:autoSpaceDN/>
        <w:contextualSpacing/>
        <w:rPr>
          <w:rFonts w:ascii="Times New Roman" w:hAnsi="Times New Roman" w:cs="Times New Roman"/>
        </w:rPr>
      </w:pPr>
      <w:proofErr w:type="spellStart"/>
      <w:r w:rsidRPr="00924300">
        <w:rPr>
          <w:rFonts w:ascii="Times New Roman" w:hAnsi="Times New Roman" w:cs="Times New Roman"/>
        </w:rPr>
        <w:t>контуринг</w:t>
      </w:r>
      <w:proofErr w:type="spellEnd"/>
      <w:r w:rsidRPr="00924300">
        <w:rPr>
          <w:rFonts w:ascii="Times New Roman" w:hAnsi="Times New Roman" w:cs="Times New Roman"/>
        </w:rPr>
        <w:t>/</w:t>
      </w:r>
      <w:proofErr w:type="spellStart"/>
      <w:r w:rsidRPr="00924300">
        <w:rPr>
          <w:rFonts w:ascii="Times New Roman" w:hAnsi="Times New Roman" w:cs="Times New Roman"/>
        </w:rPr>
        <w:t>скульптор</w:t>
      </w:r>
      <w:proofErr w:type="spellEnd"/>
    </w:p>
    <w:p w:rsidR="00575AD7" w:rsidRPr="00924300" w:rsidRDefault="00575AD7" w:rsidP="00575AD7">
      <w:pPr>
        <w:pStyle w:val="a5"/>
        <w:widowControl/>
        <w:numPr>
          <w:ilvl w:val="0"/>
          <w:numId w:val="8"/>
        </w:numPr>
        <w:autoSpaceDE/>
        <w:autoSpaceDN/>
        <w:contextualSpacing/>
        <w:rPr>
          <w:rFonts w:ascii="Times New Roman" w:hAnsi="Times New Roman" w:cs="Times New Roman"/>
        </w:rPr>
      </w:pPr>
      <w:proofErr w:type="spellStart"/>
      <w:r w:rsidRPr="00924300">
        <w:rPr>
          <w:rFonts w:ascii="Times New Roman" w:hAnsi="Times New Roman" w:cs="Times New Roman"/>
        </w:rPr>
        <w:t>хайлайтер</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интенсивного</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сияния</w:t>
      </w:r>
      <w:proofErr w:type="spellEnd"/>
    </w:p>
    <w:p w:rsidR="00575AD7" w:rsidRPr="00924300" w:rsidRDefault="00575AD7" w:rsidP="00575AD7">
      <w:pPr>
        <w:pStyle w:val="a5"/>
        <w:widowControl/>
        <w:numPr>
          <w:ilvl w:val="0"/>
          <w:numId w:val="8"/>
        </w:numPr>
        <w:autoSpaceDE/>
        <w:autoSpaceDN/>
        <w:contextualSpacing/>
        <w:rPr>
          <w:rFonts w:ascii="Times New Roman" w:hAnsi="Times New Roman" w:cs="Times New Roman"/>
        </w:rPr>
      </w:pPr>
      <w:proofErr w:type="spellStart"/>
      <w:r w:rsidRPr="00924300">
        <w:rPr>
          <w:rFonts w:ascii="Times New Roman" w:hAnsi="Times New Roman" w:cs="Times New Roman"/>
        </w:rPr>
        <w:t>румяна</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ярче</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чем</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для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нюда</w:t>
      </w:r>
      <w:proofErr w:type="spellEnd"/>
    </w:p>
    <w:p w:rsidR="00575AD7" w:rsidRPr="00924300" w:rsidRDefault="00575AD7" w:rsidP="00575AD7">
      <w:pPr>
        <w:pStyle w:val="a5"/>
        <w:rPr>
          <w:rFonts w:ascii="Times New Roman" w:hAnsi="Times New Roman" w:cs="Times New Roman"/>
        </w:rPr>
      </w:pPr>
      <w:proofErr w:type="spellStart"/>
      <w:r w:rsidRPr="00924300">
        <w:rPr>
          <w:rFonts w:ascii="Times New Roman" w:hAnsi="Times New Roman" w:cs="Times New Roman"/>
          <w:b/>
          <w:bCs/>
        </w:rPr>
        <w:t>Глаза</w:t>
      </w:r>
      <w:proofErr w:type="spellEnd"/>
    </w:p>
    <w:p w:rsidR="00575AD7" w:rsidRPr="00575AD7" w:rsidRDefault="00575AD7" w:rsidP="00575AD7">
      <w:pPr>
        <w:pStyle w:val="a5"/>
        <w:widowControl/>
        <w:numPr>
          <w:ilvl w:val="0"/>
          <w:numId w:val="9"/>
        </w:numPr>
        <w:autoSpaceDE/>
        <w:autoSpaceDN/>
        <w:contextualSpacing/>
        <w:rPr>
          <w:rFonts w:ascii="Times New Roman" w:hAnsi="Times New Roman" w:cs="Times New Roman"/>
          <w:lang w:val="ru-RU"/>
        </w:rPr>
      </w:pPr>
      <w:r w:rsidRPr="00575AD7">
        <w:rPr>
          <w:rFonts w:ascii="Times New Roman" w:hAnsi="Times New Roman" w:cs="Times New Roman"/>
          <w:lang w:val="ru-RU"/>
        </w:rPr>
        <w:t xml:space="preserve">палетка теней с тёмными, металлическими или </w:t>
      </w:r>
      <w:proofErr w:type="spellStart"/>
      <w:r w:rsidRPr="00575AD7">
        <w:rPr>
          <w:rFonts w:ascii="Times New Roman" w:hAnsi="Times New Roman" w:cs="Times New Roman"/>
          <w:lang w:val="ru-RU"/>
        </w:rPr>
        <w:t>шиммерными</w:t>
      </w:r>
      <w:proofErr w:type="spellEnd"/>
      <w:r w:rsidRPr="00575AD7">
        <w:rPr>
          <w:rFonts w:ascii="Times New Roman" w:hAnsi="Times New Roman" w:cs="Times New Roman"/>
          <w:lang w:val="ru-RU"/>
        </w:rPr>
        <w:t xml:space="preserve"> оттенками</w:t>
      </w:r>
    </w:p>
    <w:p w:rsidR="00575AD7" w:rsidRPr="00924300" w:rsidRDefault="00575AD7" w:rsidP="00575AD7">
      <w:pPr>
        <w:pStyle w:val="a5"/>
        <w:widowControl/>
        <w:numPr>
          <w:ilvl w:val="0"/>
          <w:numId w:val="9"/>
        </w:numPr>
        <w:autoSpaceDE/>
        <w:autoSpaceDN/>
        <w:contextualSpacing/>
        <w:rPr>
          <w:rFonts w:ascii="Times New Roman" w:hAnsi="Times New Roman" w:cs="Times New Roman"/>
        </w:rPr>
      </w:pPr>
      <w:proofErr w:type="spellStart"/>
      <w:r w:rsidRPr="00924300">
        <w:rPr>
          <w:rFonts w:ascii="Times New Roman" w:hAnsi="Times New Roman" w:cs="Times New Roman"/>
        </w:rPr>
        <w:t>жидкая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подводка</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для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стрелок</w:t>
      </w:r>
      <w:proofErr w:type="spellEnd"/>
    </w:p>
    <w:p w:rsidR="00575AD7" w:rsidRPr="00924300" w:rsidRDefault="00575AD7" w:rsidP="00575AD7">
      <w:pPr>
        <w:pStyle w:val="a5"/>
        <w:widowControl/>
        <w:numPr>
          <w:ilvl w:val="0"/>
          <w:numId w:val="9"/>
        </w:numPr>
        <w:autoSpaceDE/>
        <w:autoSpaceDN/>
        <w:contextualSpacing/>
        <w:rPr>
          <w:rFonts w:ascii="Times New Roman" w:hAnsi="Times New Roman" w:cs="Times New Roman"/>
        </w:rPr>
      </w:pPr>
      <w:proofErr w:type="spellStart"/>
      <w:r w:rsidRPr="00924300">
        <w:rPr>
          <w:rFonts w:ascii="Times New Roman" w:hAnsi="Times New Roman" w:cs="Times New Roman"/>
        </w:rPr>
        <w:t>объёмная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тушь</w:t>
      </w:r>
      <w:proofErr w:type="spellEnd"/>
    </w:p>
    <w:p w:rsidR="00575AD7" w:rsidRPr="00924300" w:rsidRDefault="00575AD7" w:rsidP="00575AD7">
      <w:pPr>
        <w:pStyle w:val="a5"/>
        <w:widowControl/>
        <w:numPr>
          <w:ilvl w:val="0"/>
          <w:numId w:val="9"/>
        </w:numPr>
        <w:autoSpaceDE/>
        <w:autoSpaceDN/>
        <w:contextualSpacing/>
        <w:rPr>
          <w:rFonts w:ascii="Times New Roman" w:hAnsi="Times New Roman" w:cs="Times New Roman"/>
        </w:rPr>
      </w:pPr>
      <w:proofErr w:type="spellStart"/>
      <w:r w:rsidRPr="00924300">
        <w:rPr>
          <w:rFonts w:ascii="Times New Roman" w:hAnsi="Times New Roman" w:cs="Times New Roman"/>
        </w:rPr>
        <w:t>накладные</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ресницы</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опционально</w:t>
      </w:r>
      <w:proofErr w:type="spellEnd"/>
      <w:r w:rsidRPr="00924300">
        <w:rPr>
          <w:rFonts w:ascii="Times New Roman" w:hAnsi="Times New Roman" w:cs="Times New Roman"/>
        </w:rPr>
        <w:t>)</w:t>
      </w:r>
    </w:p>
    <w:p w:rsidR="00575AD7" w:rsidRPr="00924300" w:rsidRDefault="00575AD7" w:rsidP="00575AD7">
      <w:pPr>
        <w:pStyle w:val="a5"/>
        <w:rPr>
          <w:rFonts w:ascii="Times New Roman" w:hAnsi="Times New Roman" w:cs="Times New Roman"/>
        </w:rPr>
      </w:pPr>
      <w:proofErr w:type="spellStart"/>
      <w:r w:rsidRPr="00924300">
        <w:rPr>
          <w:rFonts w:ascii="Times New Roman" w:hAnsi="Times New Roman" w:cs="Times New Roman"/>
          <w:b/>
          <w:bCs/>
        </w:rPr>
        <w:t>Губы</w:t>
      </w:r>
      <w:proofErr w:type="spellEnd"/>
    </w:p>
    <w:p w:rsidR="00575AD7" w:rsidRPr="00575AD7" w:rsidRDefault="00575AD7" w:rsidP="00575AD7">
      <w:pPr>
        <w:pStyle w:val="a5"/>
        <w:widowControl/>
        <w:numPr>
          <w:ilvl w:val="0"/>
          <w:numId w:val="10"/>
        </w:numPr>
        <w:autoSpaceDE/>
        <w:autoSpaceDN/>
        <w:contextualSpacing/>
        <w:rPr>
          <w:rFonts w:ascii="Times New Roman" w:hAnsi="Times New Roman" w:cs="Times New Roman"/>
          <w:lang w:val="ru-RU"/>
        </w:rPr>
      </w:pPr>
      <w:r w:rsidRPr="00575AD7">
        <w:rPr>
          <w:rFonts w:ascii="Times New Roman" w:hAnsi="Times New Roman" w:cs="Times New Roman"/>
          <w:lang w:val="ru-RU"/>
        </w:rPr>
        <w:t>яркая помада (бордовая, красная, ягодная)</w:t>
      </w:r>
    </w:p>
    <w:p w:rsidR="00575AD7" w:rsidRPr="00924300" w:rsidRDefault="00575AD7" w:rsidP="00575AD7">
      <w:pPr>
        <w:pStyle w:val="a5"/>
        <w:widowControl/>
        <w:numPr>
          <w:ilvl w:val="0"/>
          <w:numId w:val="10"/>
        </w:numPr>
        <w:autoSpaceDE/>
        <w:autoSpaceDN/>
        <w:contextualSpacing/>
        <w:rPr>
          <w:rFonts w:ascii="Times New Roman" w:hAnsi="Times New Roman" w:cs="Times New Roman"/>
        </w:rPr>
      </w:pPr>
      <w:proofErr w:type="spellStart"/>
      <w:r w:rsidRPr="00924300">
        <w:rPr>
          <w:rFonts w:ascii="Times New Roman" w:hAnsi="Times New Roman" w:cs="Times New Roman"/>
        </w:rPr>
        <w:t>карандаш-контур</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для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губ</w:t>
      </w:r>
      <w:proofErr w:type="spellEnd"/>
    </w:p>
    <w:p w:rsidR="00575AD7" w:rsidRPr="00924300" w:rsidRDefault="00575AD7" w:rsidP="00575AD7">
      <w:pPr>
        <w:pStyle w:val="a5"/>
        <w:rPr>
          <w:rFonts w:ascii="Times New Roman" w:hAnsi="Times New Roman" w:cs="Times New Roman"/>
        </w:rPr>
      </w:pPr>
      <w:proofErr w:type="spellStart"/>
      <w:r w:rsidRPr="00924300">
        <w:rPr>
          <w:rFonts w:ascii="Times New Roman" w:hAnsi="Times New Roman" w:cs="Times New Roman"/>
          <w:b/>
          <w:bCs/>
        </w:rPr>
        <w:t>Инструменты</w:t>
      </w:r>
      <w:proofErr w:type="spellEnd"/>
    </w:p>
    <w:p w:rsidR="00575AD7" w:rsidRPr="00924300" w:rsidRDefault="00575AD7" w:rsidP="00575AD7">
      <w:pPr>
        <w:pStyle w:val="a5"/>
        <w:widowControl/>
        <w:numPr>
          <w:ilvl w:val="0"/>
          <w:numId w:val="11"/>
        </w:numPr>
        <w:autoSpaceDE/>
        <w:autoSpaceDN/>
        <w:contextualSpacing/>
        <w:rPr>
          <w:rFonts w:ascii="Times New Roman" w:hAnsi="Times New Roman" w:cs="Times New Roman"/>
        </w:rPr>
      </w:pPr>
      <w:proofErr w:type="spellStart"/>
      <w:r w:rsidRPr="00924300">
        <w:rPr>
          <w:rFonts w:ascii="Times New Roman" w:hAnsi="Times New Roman" w:cs="Times New Roman"/>
        </w:rPr>
        <w:t>точные</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кисти</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для</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дымчатых</w:t>
      </w:r>
      <w:proofErr w:type="spellEnd"/>
      <w:r w:rsidRPr="00924300">
        <w:rPr>
          <w:rFonts w:ascii="Times New Roman" w:hAnsi="Times New Roman" w:cs="Times New Roman"/>
        </w:rPr>
        <w:t xml:space="preserve"> </w:t>
      </w:r>
      <w:proofErr w:type="spellStart"/>
      <w:r w:rsidRPr="00924300">
        <w:rPr>
          <w:rFonts w:ascii="Times New Roman" w:hAnsi="Times New Roman" w:cs="Times New Roman"/>
        </w:rPr>
        <w:t>теней</w:t>
      </w:r>
      <w:proofErr w:type="spellEnd"/>
    </w:p>
    <w:p w:rsidR="00575AD7" w:rsidRPr="00924300" w:rsidRDefault="00575AD7" w:rsidP="00575AD7">
      <w:pPr>
        <w:pStyle w:val="a5"/>
        <w:widowControl/>
        <w:numPr>
          <w:ilvl w:val="0"/>
          <w:numId w:val="11"/>
        </w:numPr>
        <w:autoSpaceDE/>
        <w:autoSpaceDN/>
        <w:contextualSpacing/>
        <w:rPr>
          <w:rFonts w:ascii="Times New Roman" w:hAnsi="Times New Roman" w:cs="Times New Roman"/>
        </w:rPr>
      </w:pPr>
      <w:proofErr w:type="spellStart"/>
      <w:r w:rsidRPr="00924300">
        <w:rPr>
          <w:rFonts w:ascii="Times New Roman" w:hAnsi="Times New Roman" w:cs="Times New Roman"/>
        </w:rPr>
        <w:t>лопатки</w:t>
      </w:r>
      <w:proofErr w:type="spellEnd"/>
      <w:r w:rsidRPr="00924300">
        <w:rPr>
          <w:rFonts w:ascii="Times New Roman" w:hAnsi="Times New Roman" w:cs="Times New Roman"/>
        </w:rPr>
        <w:t>/</w:t>
      </w:r>
      <w:proofErr w:type="spellStart"/>
      <w:r w:rsidRPr="00924300">
        <w:rPr>
          <w:rFonts w:ascii="Times New Roman" w:hAnsi="Times New Roman" w:cs="Times New Roman"/>
        </w:rPr>
        <w:t>блендеры</w:t>
      </w:r>
      <w:proofErr w:type="spellEnd"/>
    </w:p>
    <w:p w:rsidR="00575AD7" w:rsidRPr="003824A2" w:rsidRDefault="00575AD7" w:rsidP="00575AD7">
      <w:pPr>
        <w:pStyle w:val="a5"/>
        <w:rPr>
          <w:rFonts w:ascii="Times New Roman" w:hAnsi="Times New Roman" w:cs="Times New Roman"/>
          <w:lang w:val="ru-RU"/>
        </w:rPr>
      </w:pPr>
    </w:p>
    <w:p w:rsidR="00575AD7" w:rsidRPr="00575AD7" w:rsidRDefault="00575AD7" w:rsidP="00575AD7">
      <w:pPr>
        <w:ind w:left="-567"/>
        <w:jc w:val="both"/>
        <w:rPr>
          <w:rFonts w:ascii="Times New Roman" w:hAnsi="Times New Roman" w:cs="Times New Roman"/>
          <w:sz w:val="24"/>
          <w:szCs w:val="24"/>
          <w:lang w:val="ru-RU"/>
        </w:rPr>
      </w:pPr>
      <w:r w:rsidRPr="00575AD7">
        <w:rPr>
          <w:rFonts w:ascii="Times New Roman" w:hAnsi="Times New Roman" w:cs="Times New Roman"/>
          <w:sz w:val="24"/>
          <w:szCs w:val="24"/>
          <w:lang w:val="ru-RU"/>
        </w:rPr>
        <w:t>МАТЕРИАЛЫ &amp; ОБОРУДОВАНИЕ И ИНСТРУМЕНТЫ, ЗАПРЕЩЕННЫЕ НА КОНКУРСНОЙ ПЛОЩАДКЕ</w:t>
      </w:r>
    </w:p>
    <w:p w:rsidR="00575AD7" w:rsidRPr="00100465" w:rsidRDefault="00575AD7" w:rsidP="00575AD7">
      <w:pPr>
        <w:pStyle w:val="Default"/>
        <w:ind w:left="-567" w:right="567"/>
        <w:jc w:val="both"/>
        <w:rPr>
          <w:rFonts w:ascii="Times New Roman" w:hAnsi="Times New Roman" w:cs="Times New Roman"/>
          <w:color w:val="auto"/>
        </w:rPr>
      </w:pPr>
      <w:r w:rsidRPr="00A80870">
        <w:rPr>
          <w:rFonts w:ascii="Times New Roman" w:hAnsi="Times New Roman" w:cs="Times New Roman"/>
          <w:color w:val="auto"/>
        </w:rPr>
        <w:t xml:space="preserve">Не допускается использование материалов, оборудования, принадлежностей, инструментов или аксессуаров, не являющихся частью индивидуального модуля конкурсного задания. Если Участника конкурса заметят за использованием вышеперечисленных запрещенных позиций, ему необходимо будет немедленно прекратить их использование, а также ему будет начислен штрафной балл. Если же Участник конкурса продолжит использование вышеперечисленных запрещенных позиций, ему не будет начислено баллов за данную секцию. </w:t>
      </w:r>
    </w:p>
    <w:p w:rsidR="00575AD7" w:rsidRPr="00575AD7" w:rsidRDefault="00575AD7" w:rsidP="00575AD7">
      <w:pPr>
        <w:ind w:left="-567" w:firstLine="567"/>
        <w:jc w:val="both"/>
        <w:rPr>
          <w:rFonts w:ascii="Times New Roman" w:hAnsi="Times New Roman" w:cs="Times New Roman"/>
          <w:sz w:val="20"/>
          <w:szCs w:val="20"/>
          <w:lang w:val="ru-RU"/>
        </w:rPr>
      </w:pPr>
    </w:p>
    <w:p w:rsidR="00575AD7" w:rsidRPr="00575AD7" w:rsidRDefault="00575AD7" w:rsidP="00575AD7">
      <w:pPr>
        <w:ind w:left="-567" w:firstLine="567"/>
        <w:jc w:val="both"/>
        <w:rPr>
          <w:rFonts w:ascii="Times New Roman" w:hAnsi="Times New Roman" w:cs="Times New Roman"/>
          <w:sz w:val="20"/>
          <w:szCs w:val="20"/>
          <w:lang w:val="ru-RU"/>
        </w:rPr>
      </w:pPr>
    </w:p>
    <w:p w:rsidR="00575AD7" w:rsidRPr="00575AD7" w:rsidRDefault="00575AD7" w:rsidP="00575AD7">
      <w:pPr>
        <w:ind w:left="-567" w:firstLine="567"/>
        <w:jc w:val="both"/>
        <w:rPr>
          <w:rFonts w:ascii="Times New Roman" w:hAnsi="Times New Roman" w:cs="Times New Roman"/>
          <w:sz w:val="20"/>
          <w:szCs w:val="20"/>
          <w:lang w:val="ru-RU"/>
        </w:rPr>
      </w:pPr>
    </w:p>
    <w:p w:rsidR="00575AD7" w:rsidRPr="00575AD7" w:rsidRDefault="00575AD7" w:rsidP="00575AD7">
      <w:pPr>
        <w:ind w:left="-567" w:firstLine="567"/>
        <w:jc w:val="both"/>
        <w:rPr>
          <w:rFonts w:ascii="Times New Roman" w:hAnsi="Times New Roman" w:cs="Times New Roman"/>
          <w:sz w:val="20"/>
          <w:szCs w:val="20"/>
          <w:lang w:val="ru-RU"/>
        </w:rPr>
      </w:pPr>
    </w:p>
    <w:p w:rsidR="00575AD7" w:rsidRPr="00575AD7" w:rsidRDefault="00575AD7" w:rsidP="00575AD7">
      <w:pPr>
        <w:ind w:left="-567" w:firstLine="567"/>
        <w:jc w:val="both"/>
        <w:rPr>
          <w:rFonts w:ascii="Times New Roman" w:hAnsi="Times New Roman" w:cs="Times New Roman"/>
          <w:sz w:val="20"/>
          <w:szCs w:val="20"/>
          <w:lang w:val="ru-RU"/>
        </w:rPr>
      </w:pPr>
    </w:p>
    <w:p w:rsidR="00575AD7" w:rsidRPr="007E7F77" w:rsidRDefault="00575AD7" w:rsidP="00575AD7">
      <w:pPr>
        <w:ind w:left="-567" w:firstLine="567"/>
        <w:jc w:val="both"/>
        <w:rPr>
          <w:rFonts w:ascii="Times New Roman" w:hAnsi="Times New Roman" w:cs="Times New Roman"/>
          <w:sz w:val="20"/>
          <w:szCs w:val="20"/>
        </w:rPr>
      </w:pPr>
      <w:r w:rsidRPr="007E7F77">
        <w:rPr>
          <w:rFonts w:ascii="Times New Roman" w:hAnsi="Times New Roman" w:cs="Times New Roman"/>
          <w:sz w:val="20"/>
          <w:szCs w:val="20"/>
        </w:rPr>
        <w:t>ДРУГОЕ</w:t>
      </w:r>
    </w:p>
    <w:tbl>
      <w:tblPr>
        <w:tblStyle w:val="31"/>
        <w:tblW w:w="10207" w:type="dxa"/>
        <w:tblInd w:w="-998" w:type="dxa"/>
        <w:tblLook w:val="04A0" w:firstRow="1" w:lastRow="0" w:firstColumn="1" w:lastColumn="0" w:noHBand="0" w:noVBand="1"/>
      </w:tblPr>
      <w:tblGrid>
        <w:gridCol w:w="1413"/>
        <w:gridCol w:w="8794"/>
      </w:tblGrid>
      <w:tr w:rsidR="00575AD7" w:rsidRPr="00D47FEE" w:rsidTr="00DC043E">
        <w:tc>
          <w:tcPr>
            <w:tcW w:w="10207" w:type="dxa"/>
            <w:gridSpan w:val="2"/>
          </w:tcPr>
          <w:p w:rsidR="00575AD7" w:rsidRPr="00D47FEE" w:rsidRDefault="00575AD7" w:rsidP="00DC043E">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С 1</w:t>
            </w:r>
          </w:p>
        </w:tc>
      </w:tr>
      <w:tr w:rsidR="00575AD7" w:rsidRPr="00D47FEE" w:rsidTr="00DC043E">
        <w:tc>
          <w:tcPr>
            <w:tcW w:w="1413" w:type="dxa"/>
          </w:tcPr>
          <w:p w:rsidR="00575AD7" w:rsidRPr="00D47FEE" w:rsidRDefault="00575AD7" w:rsidP="00DC043E">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время</w:t>
            </w:r>
          </w:p>
        </w:tc>
        <w:tc>
          <w:tcPr>
            <w:tcW w:w="8794" w:type="dxa"/>
          </w:tcPr>
          <w:p w:rsidR="00575AD7" w:rsidRPr="00D47FEE" w:rsidRDefault="00575AD7" w:rsidP="00DC043E">
            <w:pPr>
              <w:spacing w:line="360" w:lineRule="auto"/>
              <w:jc w:val="center"/>
              <w:rPr>
                <w:rFonts w:ascii="Times New Roman" w:hAnsi="Times New Roman" w:cs="Times New Roman"/>
                <w:sz w:val="24"/>
                <w:szCs w:val="24"/>
              </w:rPr>
            </w:pPr>
            <w:r w:rsidRPr="00D47FEE">
              <w:rPr>
                <w:rFonts w:ascii="Times New Roman" w:hAnsi="Times New Roman" w:cs="Times New Roman"/>
                <w:sz w:val="24"/>
                <w:szCs w:val="24"/>
              </w:rPr>
              <w:t>действие</w:t>
            </w:r>
          </w:p>
        </w:tc>
      </w:tr>
      <w:tr w:rsidR="00575AD7" w:rsidRPr="009109AE" w:rsidTr="00DC043E">
        <w:tc>
          <w:tcPr>
            <w:tcW w:w="1413" w:type="dxa"/>
          </w:tcPr>
          <w:p w:rsidR="00575AD7" w:rsidRPr="00D47FEE" w:rsidRDefault="00575AD7" w:rsidP="00DC043E">
            <w:pPr>
              <w:spacing w:line="360" w:lineRule="auto"/>
              <w:rPr>
                <w:rFonts w:ascii="Times New Roman" w:hAnsi="Times New Roman" w:cs="Times New Roman"/>
                <w:sz w:val="24"/>
                <w:szCs w:val="24"/>
              </w:rPr>
            </w:pPr>
            <w:r w:rsidRPr="00D47FEE">
              <w:rPr>
                <w:rFonts w:ascii="Times New Roman" w:hAnsi="Times New Roman" w:cs="Times New Roman"/>
                <w:sz w:val="24"/>
                <w:szCs w:val="24"/>
              </w:rPr>
              <w:t>08:</w:t>
            </w:r>
            <w:r>
              <w:rPr>
                <w:rFonts w:ascii="Times New Roman" w:hAnsi="Times New Roman" w:cs="Times New Roman"/>
                <w:sz w:val="24"/>
                <w:szCs w:val="24"/>
              </w:rPr>
              <w:t>30</w:t>
            </w:r>
          </w:p>
        </w:tc>
        <w:tc>
          <w:tcPr>
            <w:tcW w:w="8794" w:type="dxa"/>
          </w:tcPr>
          <w:p w:rsidR="00575AD7" w:rsidRPr="00D47FEE" w:rsidRDefault="00575AD7" w:rsidP="00DC043E">
            <w:pPr>
              <w:spacing w:line="360" w:lineRule="auto"/>
              <w:rPr>
                <w:rFonts w:ascii="Times New Roman" w:hAnsi="Times New Roman" w:cs="Times New Roman"/>
                <w:sz w:val="24"/>
                <w:szCs w:val="24"/>
              </w:rPr>
            </w:pPr>
            <w:r w:rsidRPr="00D47FEE">
              <w:rPr>
                <w:rFonts w:ascii="Times New Roman" w:hAnsi="Times New Roman" w:cs="Times New Roman"/>
                <w:sz w:val="24"/>
                <w:szCs w:val="24"/>
              </w:rPr>
              <w:t>Сбор участников соревнований. Инструктаж по ОТ и ТБ.</w:t>
            </w:r>
          </w:p>
        </w:tc>
      </w:tr>
      <w:tr w:rsidR="00575AD7" w:rsidRPr="00D47FEE" w:rsidTr="00DC043E">
        <w:tc>
          <w:tcPr>
            <w:tcW w:w="1413" w:type="dxa"/>
          </w:tcPr>
          <w:p w:rsidR="00575AD7" w:rsidRPr="00D47FEE" w:rsidRDefault="00575AD7" w:rsidP="00DC043E">
            <w:pPr>
              <w:spacing w:line="360" w:lineRule="auto"/>
              <w:rPr>
                <w:rFonts w:ascii="Times New Roman" w:hAnsi="Times New Roman" w:cs="Times New Roman"/>
                <w:sz w:val="24"/>
                <w:szCs w:val="24"/>
              </w:rPr>
            </w:pPr>
            <w:r>
              <w:rPr>
                <w:rFonts w:ascii="Times New Roman" w:hAnsi="Times New Roman" w:cs="Times New Roman"/>
                <w:sz w:val="24"/>
                <w:szCs w:val="24"/>
              </w:rPr>
              <w:t>08:45</w:t>
            </w:r>
          </w:p>
        </w:tc>
        <w:tc>
          <w:tcPr>
            <w:tcW w:w="8794" w:type="dxa"/>
          </w:tcPr>
          <w:p w:rsidR="00575AD7" w:rsidRPr="00D47FEE" w:rsidRDefault="00575AD7" w:rsidP="00DC043E">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575AD7" w:rsidRPr="00D47FEE" w:rsidTr="00DC043E">
        <w:tc>
          <w:tcPr>
            <w:tcW w:w="1413" w:type="dxa"/>
          </w:tcPr>
          <w:p w:rsidR="00575AD7" w:rsidRPr="00491837"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rPr>
              <w:t>09:00-</w:t>
            </w:r>
            <w:r>
              <w:rPr>
                <w:rFonts w:ascii="Times New Roman" w:hAnsi="Times New Roman" w:cs="Times New Roman"/>
                <w:sz w:val="24"/>
                <w:szCs w:val="24"/>
                <w:lang w:val="kk-KZ"/>
              </w:rPr>
              <w:t>10:00</w:t>
            </w:r>
          </w:p>
        </w:tc>
        <w:tc>
          <w:tcPr>
            <w:tcW w:w="8794" w:type="dxa"/>
          </w:tcPr>
          <w:p w:rsidR="00575AD7" w:rsidRPr="00D47FEE" w:rsidRDefault="00575AD7" w:rsidP="00DC043E">
            <w:pPr>
              <w:rPr>
                <w:rFonts w:ascii="Times New Roman" w:hAnsi="Times New Roman" w:cs="Times New Roman"/>
                <w:sz w:val="24"/>
                <w:szCs w:val="24"/>
              </w:rPr>
            </w:pPr>
            <w:r>
              <w:rPr>
                <w:rFonts w:ascii="Times New Roman" w:hAnsi="Times New Roman" w:cs="Times New Roman"/>
                <w:sz w:val="24"/>
                <w:szCs w:val="24"/>
              </w:rPr>
              <w:t xml:space="preserve">Выполнение задания по модулю А </w:t>
            </w:r>
            <w:r>
              <w:rPr>
                <w:rStyle w:val="a7"/>
              </w:rPr>
              <w:t>Техника</w:t>
            </w:r>
            <w:r w:rsidRPr="003C0E9F">
              <w:rPr>
                <w:rStyle w:val="a7"/>
              </w:rPr>
              <w:t xml:space="preserve">   </w:t>
            </w:r>
            <w:r w:rsidRPr="00B6361D">
              <w:rPr>
                <w:rStyle w:val="a7"/>
                <w:lang w:val="en-US"/>
              </w:rPr>
              <w:t>Nude</w:t>
            </w:r>
            <w:r w:rsidRPr="003C0E9F">
              <w:rPr>
                <w:rStyle w:val="a7"/>
              </w:rPr>
              <w:t xml:space="preserve">                                                      </w:t>
            </w:r>
          </w:p>
          <w:p w:rsidR="00575AD7" w:rsidRPr="000C6E1F" w:rsidRDefault="00575AD7" w:rsidP="00DC043E">
            <w:pPr>
              <w:rPr>
                <w:rFonts w:ascii="Times New Roman" w:hAnsi="Times New Roman"/>
                <w:color w:val="000000" w:themeColor="text1"/>
                <w:sz w:val="24"/>
                <w:szCs w:val="24"/>
              </w:rPr>
            </w:pPr>
            <w:r>
              <w:rPr>
                <w:rFonts w:ascii="Times New Roman" w:hAnsi="Times New Roman" w:cs="Times New Roman"/>
                <w:sz w:val="24"/>
                <w:szCs w:val="24"/>
              </w:rPr>
              <w:t>Время: 1</w:t>
            </w:r>
            <w:r w:rsidRPr="00D47FEE">
              <w:rPr>
                <w:rFonts w:ascii="Times New Roman" w:hAnsi="Times New Roman" w:cs="Times New Roman"/>
                <w:sz w:val="24"/>
                <w:szCs w:val="24"/>
              </w:rPr>
              <w:t xml:space="preserve"> час</w:t>
            </w:r>
            <w:r>
              <w:rPr>
                <w:rFonts w:ascii="Times New Roman" w:hAnsi="Times New Roman" w:cs="Times New Roman"/>
                <w:sz w:val="24"/>
                <w:szCs w:val="24"/>
              </w:rPr>
              <w:t xml:space="preserve"> </w:t>
            </w:r>
          </w:p>
        </w:tc>
      </w:tr>
      <w:tr w:rsidR="00575AD7" w:rsidRPr="00D47FEE" w:rsidTr="00DC043E">
        <w:tc>
          <w:tcPr>
            <w:tcW w:w="1413" w:type="dxa"/>
          </w:tcPr>
          <w:p w:rsidR="00575AD7" w:rsidRPr="00491837"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10:00</w:t>
            </w:r>
          </w:p>
        </w:tc>
        <w:tc>
          <w:tcPr>
            <w:tcW w:w="8794" w:type="dxa"/>
          </w:tcPr>
          <w:p w:rsidR="00575AD7" w:rsidRPr="00D47FEE" w:rsidRDefault="00575AD7" w:rsidP="00DC043E">
            <w:pPr>
              <w:spacing w:line="360" w:lineRule="auto"/>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575AD7" w:rsidRPr="00D47FEE" w:rsidTr="00DC043E">
        <w:tc>
          <w:tcPr>
            <w:tcW w:w="1413" w:type="dxa"/>
          </w:tcPr>
          <w:p w:rsidR="00575AD7" w:rsidRPr="00491837"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0:05</w:t>
            </w:r>
            <w:r>
              <w:rPr>
                <w:rFonts w:ascii="Times New Roman" w:hAnsi="Times New Roman" w:cs="Times New Roman"/>
                <w:sz w:val="24"/>
                <w:szCs w:val="24"/>
              </w:rPr>
              <w:t>-</w:t>
            </w:r>
            <w:r>
              <w:rPr>
                <w:rFonts w:ascii="Times New Roman" w:hAnsi="Times New Roman" w:cs="Times New Roman"/>
                <w:sz w:val="24"/>
                <w:szCs w:val="24"/>
                <w:lang w:val="kk-KZ"/>
              </w:rPr>
              <w:t>10:10</w:t>
            </w:r>
          </w:p>
        </w:tc>
        <w:tc>
          <w:tcPr>
            <w:tcW w:w="8794" w:type="dxa"/>
          </w:tcPr>
          <w:p w:rsidR="00575AD7" w:rsidRPr="00D47FEE" w:rsidRDefault="00575AD7" w:rsidP="00DC043E">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575AD7" w:rsidRPr="00D47FEE" w:rsidTr="00DC043E">
        <w:tc>
          <w:tcPr>
            <w:tcW w:w="1413" w:type="dxa"/>
          </w:tcPr>
          <w:p w:rsidR="00575AD7" w:rsidRPr="00DF01C3"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0:10</w:t>
            </w:r>
          </w:p>
        </w:tc>
        <w:tc>
          <w:tcPr>
            <w:tcW w:w="8794" w:type="dxa"/>
          </w:tcPr>
          <w:p w:rsidR="00575AD7" w:rsidRPr="00D47FEE" w:rsidRDefault="00575AD7" w:rsidP="00DC043E">
            <w:pPr>
              <w:spacing w:line="360" w:lineRule="auto"/>
              <w:rPr>
                <w:rFonts w:ascii="Times New Roman" w:hAnsi="Times New Roman" w:cs="Times New Roman"/>
                <w:sz w:val="24"/>
                <w:szCs w:val="24"/>
              </w:rPr>
            </w:pPr>
            <w:r>
              <w:rPr>
                <w:rFonts w:ascii="Times New Roman" w:hAnsi="Times New Roman" w:cs="Times New Roman"/>
                <w:sz w:val="24"/>
                <w:szCs w:val="24"/>
              </w:rPr>
              <w:t>Подготовка</w:t>
            </w:r>
          </w:p>
        </w:tc>
      </w:tr>
      <w:tr w:rsidR="00575AD7" w:rsidRPr="00D47FEE" w:rsidTr="00DC043E">
        <w:tc>
          <w:tcPr>
            <w:tcW w:w="1413" w:type="dxa"/>
          </w:tcPr>
          <w:p w:rsidR="00575AD7" w:rsidRPr="00DF01C3"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:15-11:45</w:t>
            </w:r>
          </w:p>
        </w:tc>
        <w:tc>
          <w:tcPr>
            <w:tcW w:w="8794" w:type="dxa"/>
          </w:tcPr>
          <w:p w:rsidR="00575AD7" w:rsidRDefault="00575AD7" w:rsidP="00DC043E">
            <w:pPr>
              <w:rPr>
                <w:rFonts w:ascii="Times New Roman" w:hAnsi="Times New Roman" w:cs="Times New Roman"/>
                <w:sz w:val="24"/>
                <w:szCs w:val="24"/>
              </w:rPr>
            </w:pPr>
            <w:r w:rsidRPr="00D47FEE">
              <w:rPr>
                <w:rFonts w:ascii="Times New Roman" w:hAnsi="Times New Roman" w:cs="Times New Roman"/>
                <w:sz w:val="24"/>
                <w:szCs w:val="24"/>
              </w:rPr>
              <w:t xml:space="preserve">Выполнение задания по модулю </w:t>
            </w:r>
            <w:r>
              <w:rPr>
                <w:rFonts w:ascii="Times New Roman" w:hAnsi="Times New Roman" w:cs="Times New Roman"/>
                <w:sz w:val="24"/>
                <w:szCs w:val="24"/>
              </w:rPr>
              <w:t xml:space="preserve">В </w:t>
            </w:r>
            <w:r w:rsidRPr="00B6361D">
              <w:rPr>
                <w:rFonts w:ascii="Times New Roman" w:hAnsi="Times New Roman"/>
                <w:color w:val="000000" w:themeColor="text1"/>
                <w:sz w:val="24"/>
                <w:szCs w:val="24"/>
              </w:rPr>
              <w:t>Вечерний макияж</w:t>
            </w:r>
          </w:p>
          <w:p w:rsidR="00575AD7" w:rsidRPr="00DF01C3" w:rsidRDefault="00575AD7" w:rsidP="00DC043E">
            <w:pPr>
              <w:rPr>
                <w:rFonts w:ascii="Times New Roman" w:hAnsi="Times New Roman" w:cs="Times New Roman"/>
                <w:sz w:val="24"/>
                <w:szCs w:val="24"/>
                <w:lang w:val="kk-KZ"/>
              </w:rPr>
            </w:pPr>
            <w:r>
              <w:rPr>
                <w:rFonts w:ascii="Times New Roman" w:hAnsi="Times New Roman" w:cs="Times New Roman"/>
                <w:sz w:val="24"/>
                <w:szCs w:val="24"/>
              </w:rPr>
              <w:t>Время: 1 час 30 мин</w:t>
            </w:r>
          </w:p>
        </w:tc>
      </w:tr>
      <w:tr w:rsidR="00575AD7" w:rsidRPr="00D47FEE" w:rsidTr="00DC043E">
        <w:tc>
          <w:tcPr>
            <w:tcW w:w="1413" w:type="dxa"/>
          </w:tcPr>
          <w:p w:rsidR="00575AD7" w:rsidRPr="00DF01C3"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2:00</w:t>
            </w:r>
          </w:p>
        </w:tc>
        <w:tc>
          <w:tcPr>
            <w:tcW w:w="8794" w:type="dxa"/>
          </w:tcPr>
          <w:p w:rsidR="00575AD7" w:rsidRPr="00D47FEE" w:rsidRDefault="00575AD7" w:rsidP="00DC043E">
            <w:pPr>
              <w:rPr>
                <w:rFonts w:ascii="Times New Roman" w:hAnsi="Times New Roman" w:cs="Times New Roman"/>
                <w:sz w:val="24"/>
                <w:szCs w:val="24"/>
              </w:rPr>
            </w:pPr>
            <w:r>
              <w:rPr>
                <w:rFonts w:ascii="Times New Roman" w:hAnsi="Times New Roman" w:cs="Times New Roman"/>
                <w:sz w:val="24"/>
                <w:szCs w:val="24"/>
              </w:rPr>
              <w:t>Уборка рабочего место</w:t>
            </w:r>
          </w:p>
        </w:tc>
      </w:tr>
      <w:tr w:rsidR="00575AD7" w:rsidRPr="00D47FEE" w:rsidTr="00DC043E">
        <w:tc>
          <w:tcPr>
            <w:tcW w:w="1413" w:type="dxa"/>
          </w:tcPr>
          <w:p w:rsidR="00575AD7" w:rsidRPr="00DF01C3"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12:10-12:15</w:t>
            </w:r>
          </w:p>
        </w:tc>
        <w:tc>
          <w:tcPr>
            <w:tcW w:w="8794" w:type="dxa"/>
          </w:tcPr>
          <w:p w:rsidR="00575AD7" w:rsidRPr="00D47FEE" w:rsidRDefault="00575AD7" w:rsidP="00DC043E">
            <w:pPr>
              <w:spacing w:line="360" w:lineRule="auto"/>
              <w:rPr>
                <w:rFonts w:ascii="Times New Roman" w:hAnsi="Times New Roman" w:cs="Times New Roman"/>
                <w:sz w:val="24"/>
                <w:szCs w:val="24"/>
              </w:rPr>
            </w:pPr>
            <w:r>
              <w:rPr>
                <w:rFonts w:ascii="Times New Roman" w:hAnsi="Times New Roman" w:cs="Times New Roman"/>
                <w:sz w:val="24"/>
                <w:szCs w:val="24"/>
              </w:rPr>
              <w:t>Судейство</w:t>
            </w:r>
          </w:p>
        </w:tc>
      </w:tr>
      <w:tr w:rsidR="00575AD7" w:rsidRPr="00D47FEE" w:rsidTr="00DC043E">
        <w:tc>
          <w:tcPr>
            <w:tcW w:w="1413" w:type="dxa"/>
          </w:tcPr>
          <w:p w:rsidR="00575AD7" w:rsidRPr="00D168F8" w:rsidRDefault="00575AD7" w:rsidP="00DC043E">
            <w:pPr>
              <w:spacing w:line="360" w:lineRule="auto"/>
              <w:rPr>
                <w:rFonts w:ascii="Times New Roman" w:hAnsi="Times New Roman" w:cs="Times New Roman"/>
                <w:sz w:val="24"/>
                <w:szCs w:val="24"/>
                <w:lang w:val="kk-KZ"/>
              </w:rPr>
            </w:pPr>
            <w:r w:rsidRPr="00D168F8">
              <w:rPr>
                <w:rFonts w:ascii="Times New Roman" w:hAnsi="Times New Roman" w:cs="Times New Roman"/>
                <w:sz w:val="24"/>
                <w:szCs w:val="24"/>
              </w:rPr>
              <w:t>1</w:t>
            </w:r>
            <w:r>
              <w:rPr>
                <w:rFonts w:ascii="Times New Roman" w:hAnsi="Times New Roman" w:cs="Times New Roman"/>
                <w:sz w:val="24"/>
                <w:szCs w:val="24"/>
                <w:lang w:val="kk-KZ"/>
              </w:rPr>
              <w:t>2:45-13:4</w:t>
            </w:r>
            <w:r w:rsidRPr="00D168F8">
              <w:rPr>
                <w:rFonts w:ascii="Times New Roman" w:hAnsi="Times New Roman" w:cs="Times New Roman"/>
                <w:sz w:val="24"/>
                <w:szCs w:val="24"/>
                <w:lang w:val="kk-KZ"/>
              </w:rPr>
              <w:t>5</w:t>
            </w:r>
          </w:p>
        </w:tc>
        <w:tc>
          <w:tcPr>
            <w:tcW w:w="8794" w:type="dxa"/>
          </w:tcPr>
          <w:p w:rsidR="00575AD7" w:rsidRPr="00D168F8" w:rsidRDefault="00575AD7" w:rsidP="00DC043E">
            <w:pPr>
              <w:spacing w:line="360" w:lineRule="auto"/>
              <w:rPr>
                <w:rFonts w:ascii="Times New Roman" w:hAnsi="Times New Roman" w:cs="Times New Roman"/>
                <w:sz w:val="24"/>
                <w:szCs w:val="24"/>
              </w:rPr>
            </w:pPr>
            <w:r w:rsidRPr="00D168F8">
              <w:rPr>
                <w:rFonts w:ascii="Times New Roman" w:hAnsi="Times New Roman" w:cs="Times New Roman"/>
                <w:sz w:val="24"/>
                <w:szCs w:val="24"/>
              </w:rPr>
              <w:t>Обед</w:t>
            </w:r>
          </w:p>
        </w:tc>
      </w:tr>
      <w:tr w:rsidR="00575AD7" w:rsidRPr="00D47FEE" w:rsidTr="00DC043E">
        <w:tc>
          <w:tcPr>
            <w:tcW w:w="1413" w:type="dxa"/>
          </w:tcPr>
          <w:p w:rsidR="00575AD7" w:rsidRDefault="00575AD7" w:rsidP="00DC043E">
            <w:pPr>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17:30</w:t>
            </w:r>
          </w:p>
        </w:tc>
        <w:tc>
          <w:tcPr>
            <w:tcW w:w="8794" w:type="dxa"/>
          </w:tcPr>
          <w:p w:rsidR="00575AD7" w:rsidRDefault="00575AD7" w:rsidP="00DC043E">
            <w:pPr>
              <w:spacing w:line="360" w:lineRule="auto"/>
              <w:jc w:val="both"/>
              <w:rPr>
                <w:rFonts w:ascii="Times New Roman" w:hAnsi="Times New Roman" w:cs="Times New Roman"/>
                <w:sz w:val="24"/>
                <w:szCs w:val="24"/>
              </w:rPr>
            </w:pPr>
            <w:r w:rsidRPr="008373EB">
              <w:rPr>
                <w:rFonts w:ascii="Times New Roman" w:hAnsi="Times New Roman" w:cs="Times New Roman"/>
              </w:rPr>
              <w:t>Конец дня соревнований.</w:t>
            </w:r>
          </w:p>
        </w:tc>
      </w:tr>
    </w:tbl>
    <w:p w:rsidR="00575AD7" w:rsidRDefault="00575AD7" w:rsidP="00575AD7">
      <w:pPr>
        <w:rPr>
          <w:rFonts w:ascii="Times New Roman" w:hAnsi="Times New Roman" w:cs="Times New Roman"/>
          <w:sz w:val="24"/>
          <w:szCs w:val="24"/>
          <w:lang w:val="kk-KZ"/>
        </w:rPr>
      </w:pPr>
      <w:r w:rsidRPr="003C0E9F">
        <w:rPr>
          <w:rFonts w:ascii="Calibri" w:eastAsia="Calibri" w:hAnsi="Calibri" w:cs="Times New Roman"/>
          <w:noProof/>
          <w:lang w:val="ru-RU" w:eastAsia="ru-RU"/>
        </w:rPr>
        <w:drawing>
          <wp:inline distT="0" distB="0" distL="0" distR="0" wp14:anchorId="762FBAE2" wp14:editId="202153FC">
            <wp:extent cx="2072640" cy="2245995"/>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087190" cy="2261762"/>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Pr="003C0E9F">
        <w:rPr>
          <w:rFonts w:ascii="Calibri" w:eastAsia="Calibri" w:hAnsi="Calibri" w:cs="Times New Roman"/>
          <w:noProof/>
          <w:lang w:val="ru-RU" w:eastAsia="ru-RU"/>
        </w:rPr>
        <w:drawing>
          <wp:inline distT="0" distB="0" distL="0" distR="0" wp14:anchorId="399FA2F8" wp14:editId="3C3BD551">
            <wp:extent cx="2072005" cy="2207657"/>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107778" cy="2245772"/>
                    </a:xfrm>
                    <a:prstGeom prst="rect">
                      <a:avLst/>
                    </a:prstGeom>
                    <a:noFill/>
                    <a:ln>
                      <a:noFill/>
                    </a:ln>
                  </pic:spPr>
                </pic:pic>
              </a:graphicData>
            </a:graphic>
          </wp:inline>
        </w:drawing>
      </w:r>
    </w:p>
    <w:p w:rsidR="00575AD7" w:rsidRPr="000E2779" w:rsidRDefault="00575AD7" w:rsidP="00575AD7">
      <w:pPr>
        <w:pStyle w:val="a8"/>
        <w:rPr>
          <w:rStyle w:val="a7"/>
        </w:rPr>
      </w:pPr>
      <w:r>
        <w:rPr>
          <w:rStyle w:val="a7"/>
          <w:lang w:val="en-US"/>
        </w:rPr>
        <w:t xml:space="preserve">                        Nude                                            </w:t>
      </w:r>
      <w:r>
        <w:rPr>
          <w:rStyle w:val="a7"/>
        </w:rPr>
        <w:t>Вечерний макияж</w:t>
      </w:r>
    </w:p>
    <w:p w:rsidR="00575AD7" w:rsidRPr="00100465" w:rsidRDefault="00575AD7" w:rsidP="00575AD7">
      <w:pPr>
        <w:rPr>
          <w:rFonts w:ascii="Times New Roman" w:hAnsi="Times New Roman" w:cs="Times New Roman"/>
          <w:sz w:val="24"/>
          <w:szCs w:val="24"/>
          <w:lang w:val="kk-KZ"/>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Times New Roman" w:eastAsia="Calibri" w:hAnsi="Times New Roman" w:cs="Times New Roman"/>
          <w:b/>
          <w:bCs/>
          <w:color w:val="FF0000"/>
          <w:sz w:val="24"/>
          <w:szCs w:val="24"/>
          <w:lang w:val="ru-RU"/>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Default="00F21182" w:rsidP="00F21182">
      <w:pPr>
        <w:widowControl/>
        <w:tabs>
          <w:tab w:val="left" w:pos="2865"/>
        </w:tabs>
        <w:autoSpaceDE/>
        <w:autoSpaceDN/>
        <w:spacing w:after="200" w:line="276" w:lineRule="auto"/>
        <w:jc w:val="both"/>
        <w:rPr>
          <w:rFonts w:ascii="Calibri" w:eastAsia="Calibri" w:hAnsi="Calibri" w:cs="Times New Roman"/>
          <w:lang w:val="kk-KZ"/>
        </w:rPr>
      </w:pPr>
    </w:p>
    <w:p w:rsidR="00F21182" w:rsidRPr="00F21182" w:rsidRDefault="00F21182" w:rsidP="00F21182">
      <w:pPr>
        <w:widowControl/>
        <w:tabs>
          <w:tab w:val="left" w:pos="2865"/>
        </w:tabs>
        <w:autoSpaceDE/>
        <w:autoSpaceDN/>
        <w:spacing w:after="160" w:line="256" w:lineRule="auto"/>
        <w:rPr>
          <w:rFonts w:ascii="Times New Roman" w:eastAsia="Calibri" w:hAnsi="Times New Roman" w:cs="Times New Roman"/>
          <w:sz w:val="24"/>
          <w:szCs w:val="24"/>
          <w:lang w:val="ru-RU"/>
        </w:rPr>
      </w:pPr>
      <w:bookmarkStart w:id="2" w:name="_Toc516946602"/>
      <w:bookmarkEnd w:id="1"/>
    </w:p>
    <w:p w:rsidR="00F21182" w:rsidRPr="00F21182" w:rsidRDefault="00F21182" w:rsidP="00F21182">
      <w:pPr>
        <w:widowControl/>
        <w:tabs>
          <w:tab w:val="left" w:pos="2865"/>
        </w:tabs>
        <w:autoSpaceDE/>
        <w:autoSpaceDN/>
        <w:spacing w:after="160" w:line="256" w:lineRule="auto"/>
        <w:rPr>
          <w:rFonts w:ascii="Times New Roman" w:eastAsia="Calibri" w:hAnsi="Times New Roman" w:cs="Times New Roman"/>
          <w:sz w:val="24"/>
          <w:szCs w:val="24"/>
          <w:lang w:val="ru-RU"/>
        </w:rPr>
      </w:pPr>
    </w:p>
    <w:p w:rsidR="00F21182" w:rsidRPr="00F21182" w:rsidRDefault="00F21182" w:rsidP="00F21182">
      <w:pPr>
        <w:widowControl/>
        <w:autoSpaceDE/>
        <w:autoSpaceDN/>
        <w:rPr>
          <w:rFonts w:ascii="Calibri" w:eastAsia="SimSun" w:hAnsi="Calibri" w:cs="Times New Roman"/>
          <w:b/>
          <w:lang w:val="kk-KZ"/>
        </w:rPr>
      </w:pPr>
    </w:p>
    <w:p w:rsidR="00F21182" w:rsidRPr="00F21182" w:rsidRDefault="00F21182" w:rsidP="00F21182">
      <w:pPr>
        <w:widowControl/>
        <w:autoSpaceDE/>
        <w:autoSpaceDN/>
        <w:spacing w:line="256" w:lineRule="auto"/>
        <w:contextualSpacing/>
        <w:rPr>
          <w:rFonts w:ascii="Times New Roman" w:eastAsia="Calibri" w:hAnsi="Times New Roman" w:cs="Times New Roman"/>
          <w:b/>
          <w:sz w:val="24"/>
          <w:szCs w:val="24"/>
          <w:lang w:val="ru-RU"/>
        </w:rPr>
      </w:pPr>
    </w:p>
    <w:p w:rsidR="00F21182" w:rsidRPr="00F21182" w:rsidRDefault="00F21182" w:rsidP="00F21182">
      <w:pPr>
        <w:widowControl/>
        <w:autoSpaceDE/>
        <w:autoSpaceDN/>
        <w:spacing w:line="256" w:lineRule="auto"/>
        <w:contextualSpacing/>
        <w:jc w:val="right"/>
        <w:rPr>
          <w:rFonts w:ascii="Times New Roman" w:eastAsia="Calibri" w:hAnsi="Times New Roman" w:cs="Times New Roman"/>
          <w:b/>
          <w:sz w:val="24"/>
          <w:szCs w:val="24"/>
          <w:lang w:val="ru-RU"/>
        </w:rPr>
      </w:pPr>
    </w:p>
    <w:p w:rsidR="00F21182" w:rsidRPr="00F21182" w:rsidRDefault="00F21182" w:rsidP="00F21182">
      <w:pPr>
        <w:widowControl/>
        <w:tabs>
          <w:tab w:val="left" w:pos="2865"/>
        </w:tabs>
        <w:autoSpaceDE/>
        <w:autoSpaceDN/>
        <w:spacing w:after="160" w:line="256" w:lineRule="auto"/>
        <w:rPr>
          <w:rFonts w:ascii="Calibri" w:eastAsia="Calibri" w:hAnsi="Calibri" w:cs="Times New Roman"/>
          <w:lang w:val="ru-RU"/>
        </w:rPr>
      </w:pPr>
    </w:p>
    <w:bookmarkEnd w:id="2"/>
    <w:p w:rsidR="00F21182" w:rsidRPr="00F21182" w:rsidRDefault="00F21182" w:rsidP="00F21182">
      <w:pPr>
        <w:widowControl/>
        <w:autoSpaceDE/>
        <w:autoSpaceDN/>
        <w:spacing w:after="160" w:line="256" w:lineRule="auto"/>
        <w:rPr>
          <w:rFonts w:ascii="Times New Roman" w:eastAsia="Calibri" w:hAnsi="Times New Roman" w:cs="Times New Roman"/>
          <w:sz w:val="24"/>
          <w:szCs w:val="24"/>
          <w:lang w:val="ru-RU"/>
        </w:rPr>
      </w:pPr>
    </w:p>
    <w:p w:rsidR="00F21182" w:rsidRPr="00F21182" w:rsidRDefault="00F21182" w:rsidP="00F21182">
      <w:pPr>
        <w:widowControl/>
        <w:autoSpaceDE/>
        <w:autoSpaceDN/>
        <w:spacing w:after="160" w:line="256" w:lineRule="auto"/>
        <w:rPr>
          <w:rFonts w:ascii="Times New Roman" w:eastAsia="Calibri" w:hAnsi="Times New Roman" w:cs="Times New Roman"/>
          <w:sz w:val="24"/>
          <w:szCs w:val="24"/>
          <w:lang w:val="ru-RU"/>
        </w:rPr>
      </w:pPr>
    </w:p>
    <w:p w:rsidR="00F21182" w:rsidRPr="00F21182" w:rsidRDefault="00F21182" w:rsidP="00F21182">
      <w:pPr>
        <w:widowControl/>
        <w:autoSpaceDE/>
        <w:autoSpaceDN/>
        <w:spacing w:after="160" w:line="256" w:lineRule="auto"/>
        <w:rPr>
          <w:rFonts w:ascii="Times New Roman" w:eastAsia="Calibri" w:hAnsi="Times New Roman" w:cs="Times New Roman"/>
          <w:sz w:val="24"/>
          <w:szCs w:val="24"/>
          <w:lang w:val="ru-RU"/>
        </w:rPr>
      </w:pPr>
    </w:p>
    <w:p w:rsidR="00E67D3E" w:rsidRPr="00B6582D" w:rsidRDefault="00E67D3E" w:rsidP="00F21182">
      <w:pPr>
        <w:pStyle w:val="a4"/>
        <w:ind w:left="0"/>
        <w:rPr>
          <w:lang w:val="ru-RU"/>
        </w:rPr>
      </w:pPr>
    </w:p>
    <w:sectPr w:rsidR="00E67D3E" w:rsidRPr="00B6582D" w:rsidSect="00B6582D">
      <w:pgSz w:w="11910" w:h="16840"/>
      <w:pgMar w:top="11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5459"/>
    <w:multiLevelType w:val="multilevel"/>
    <w:tmpl w:val="4794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CC0"/>
    <w:multiLevelType w:val="multilevel"/>
    <w:tmpl w:val="F88C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A349C"/>
    <w:multiLevelType w:val="hybridMultilevel"/>
    <w:tmpl w:val="1C184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F46E0"/>
    <w:multiLevelType w:val="hybridMultilevel"/>
    <w:tmpl w:val="6060C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206B87"/>
    <w:multiLevelType w:val="multilevel"/>
    <w:tmpl w:val="B536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B7E6F"/>
    <w:multiLevelType w:val="multilevel"/>
    <w:tmpl w:val="566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766B2"/>
    <w:multiLevelType w:val="multilevel"/>
    <w:tmpl w:val="F76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E3F32"/>
    <w:multiLevelType w:val="multilevel"/>
    <w:tmpl w:val="3E8E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E6F28"/>
    <w:multiLevelType w:val="multilevel"/>
    <w:tmpl w:val="35E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B155B"/>
    <w:multiLevelType w:val="multilevel"/>
    <w:tmpl w:val="5EFB155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7CD96E3E"/>
    <w:multiLevelType w:val="multilevel"/>
    <w:tmpl w:val="2DF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1"/>
  </w:num>
  <w:num w:numId="5">
    <w:abstractNumId w:val="0"/>
  </w:num>
  <w:num w:numId="6">
    <w:abstractNumId w:val="4"/>
  </w:num>
  <w:num w:numId="7">
    <w:abstractNumId w:val="5"/>
  </w:num>
  <w:num w:numId="8">
    <w:abstractNumId w:val="8"/>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3E"/>
    <w:rsid w:val="003414B3"/>
    <w:rsid w:val="00575AD7"/>
    <w:rsid w:val="00772572"/>
    <w:rsid w:val="007B077C"/>
    <w:rsid w:val="009109AE"/>
    <w:rsid w:val="009A3700"/>
    <w:rsid w:val="00B6582D"/>
    <w:rsid w:val="00E34696"/>
    <w:rsid w:val="00E67D3E"/>
    <w:rsid w:val="00F21182"/>
    <w:rsid w:val="00F2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FE6E"/>
  <w15:docId w15:val="{85097723-7CD3-46EC-9866-3DAF62E4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rPr>
  </w:style>
  <w:style w:type="paragraph" w:styleId="3">
    <w:name w:val="heading 3"/>
    <w:basedOn w:val="a"/>
    <w:next w:val="a"/>
    <w:link w:val="30"/>
    <w:uiPriority w:val="9"/>
    <w:unhideWhenUsed/>
    <w:qFormat/>
    <w:rsid w:val="00575AD7"/>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line="968" w:lineRule="exact"/>
      <w:ind w:left="5521"/>
    </w:pPr>
    <w:rPr>
      <w:sz w:val="92"/>
      <w:szCs w:val="92"/>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uiPriority w:val="59"/>
    <w:qFormat/>
    <w:rsid w:val="00F21182"/>
    <w:pPr>
      <w:widowControl/>
      <w:autoSpaceDE/>
      <w:autoSpaceDN/>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21182"/>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character" w:customStyle="1" w:styleId="30">
    <w:name w:val="Заголовок 3 Знак"/>
    <w:basedOn w:val="a0"/>
    <w:link w:val="3"/>
    <w:uiPriority w:val="9"/>
    <w:rsid w:val="00575AD7"/>
    <w:rPr>
      <w:rFonts w:asciiTheme="majorHAnsi" w:eastAsiaTheme="majorEastAsia" w:hAnsiTheme="majorHAnsi" w:cstheme="majorBidi"/>
      <w:color w:val="243F60" w:themeColor="accent1" w:themeShade="7F"/>
      <w:sz w:val="24"/>
      <w:szCs w:val="24"/>
      <w:lang w:val="ru-RU"/>
    </w:rPr>
  </w:style>
  <w:style w:type="paragraph" w:customStyle="1" w:styleId="Default">
    <w:name w:val="Default"/>
    <w:rsid w:val="00575AD7"/>
    <w:pPr>
      <w:widowControl/>
      <w:adjustRightInd w:val="0"/>
    </w:pPr>
    <w:rPr>
      <w:rFonts w:ascii="Arial" w:eastAsia="Calibri" w:hAnsi="Arial" w:cs="Arial"/>
      <w:color w:val="000000"/>
      <w:sz w:val="24"/>
      <w:szCs w:val="24"/>
      <w:lang w:val="ru-RU"/>
    </w:rPr>
  </w:style>
  <w:style w:type="table" w:customStyle="1" w:styleId="31">
    <w:name w:val="Сетка таблицы3"/>
    <w:basedOn w:val="a1"/>
    <w:next w:val="a6"/>
    <w:uiPriority w:val="39"/>
    <w:rsid w:val="00575AD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575AD7"/>
    <w:rPr>
      <w:b/>
      <w:bCs/>
    </w:rPr>
  </w:style>
  <w:style w:type="paragraph" w:styleId="a8">
    <w:name w:val="Normal (Web)"/>
    <w:basedOn w:val="a"/>
    <w:uiPriority w:val="99"/>
    <w:semiHidden/>
    <w:unhideWhenUsed/>
    <w:rsid w:val="00575AD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8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Stokie</dc:creator>
  <dc:description/>
  <cp:lastModifiedBy>Nazymgul</cp:lastModifiedBy>
  <cp:revision>13</cp:revision>
  <dcterms:created xsi:type="dcterms:W3CDTF">2026-03-09T10:29:00Z</dcterms:created>
  <dcterms:modified xsi:type="dcterms:W3CDTF">2026-03-17T09:45:00Z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24 for Word</vt:lpwstr>
  </property>
  <property fmtid="{D5CDD505-2E9C-101B-9397-08002B2CF9AE}" pid="4" name="LastSaved">
    <vt:filetime>2026-03-09T00:00:00Z</vt:filetime>
  </property>
  <property fmtid="{D5CDD505-2E9C-101B-9397-08002B2CF9AE}" pid="5" name="Producer">
    <vt:lpwstr>Adobe PDF Library 24.2.255</vt:lpwstr>
  </property>
  <property fmtid="{D5CDD505-2E9C-101B-9397-08002B2CF9AE}" pid="6" name="SourceModified">
    <vt:lpwstr>D:20240827171746</vt:lpwstr>
  </property>
</Properties>
</file>